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4A9E41" w14:textId="77777777" w:rsidR="00BE2585" w:rsidRPr="009C62E8" w:rsidRDefault="00BE2585" w:rsidP="00E77693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ПРИЛОЖЕНИЕ</w:t>
      </w:r>
    </w:p>
    <w:p w14:paraId="7FA5FD60" w14:textId="77777777" w:rsidR="00BE2585" w:rsidRPr="009C62E8" w:rsidRDefault="00BE2585" w:rsidP="00E77693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14:paraId="1DF63CF2" w14:textId="77777777" w:rsidR="00BE2585" w:rsidRPr="009C62E8" w:rsidRDefault="00BE2585" w:rsidP="00E77693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0A8CC724" w14:textId="77777777" w:rsidR="00BE2585" w:rsidRPr="009C62E8" w:rsidRDefault="00BE2585" w:rsidP="00E77693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Белореченский район</w:t>
      </w:r>
    </w:p>
    <w:p w14:paraId="55C05E88" w14:textId="3B97F102" w:rsidR="00BE2585" w:rsidRPr="009C62E8" w:rsidRDefault="00BE2585" w:rsidP="00E77693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E07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 марта 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7769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07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E07480">
        <w:rPr>
          <w:rFonts w:ascii="Times New Roman" w:eastAsia="Times New Roman" w:hAnsi="Times New Roman" w:cs="Times New Roman"/>
          <w:sz w:val="28"/>
          <w:szCs w:val="28"/>
          <w:lang w:eastAsia="ru-RU"/>
        </w:rPr>
        <w:t>256</w:t>
      </w:r>
    </w:p>
    <w:p w14:paraId="4FF778EC" w14:textId="77777777" w:rsidR="00BE2585" w:rsidRDefault="00BE2585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3E6D6B1" w14:textId="77777777" w:rsidR="00BE2585" w:rsidRDefault="00BE2585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9C71FCA" w14:textId="77777777" w:rsidR="00BE2585" w:rsidRDefault="00BE2585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71B59E7" w14:textId="77777777" w:rsidR="00BE2585" w:rsidRDefault="00BE2585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F54E4BC" w14:textId="77777777" w:rsidR="00BE2585" w:rsidRPr="005E5FE0" w:rsidRDefault="00BE2585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Т Ч Е Т</w:t>
      </w:r>
    </w:p>
    <w:p w14:paraId="06D7D6C5" w14:textId="77777777" w:rsidR="00BE2585" w:rsidRPr="005E5FE0" w:rsidRDefault="00BE2585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деятельности Контрольно-счетной палаты</w:t>
      </w:r>
    </w:p>
    <w:p w14:paraId="2156E835" w14:textId="77777777" w:rsidR="00BE2585" w:rsidRPr="005E5FE0" w:rsidRDefault="00BE2585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образования Белореченский район</w:t>
      </w:r>
    </w:p>
    <w:p w14:paraId="1E170C47" w14:textId="77777777" w:rsidR="00BE2585" w:rsidRPr="005E5FE0" w:rsidRDefault="00BE2585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за 20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14:paraId="753EBD28" w14:textId="77777777" w:rsidR="00723D58" w:rsidRDefault="00723D58"/>
    <w:p w14:paraId="02EB9EAC" w14:textId="77777777" w:rsidR="00FD0946" w:rsidRDefault="00FD0946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о деятельности  Контрольно-счётной палаты муниципального образования Белореченский район за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подготовлен с учётом требований части 2 статьи 19 Федерального закона от 07</w:t>
      </w:r>
      <w:r w:rsidR="0035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 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2011</w:t>
      </w:r>
      <w:r w:rsidR="0035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6-ФЗ «Об общих принципах организации и деятельности контрольно-счётных органов субъектов Российской Федерации и муниципальных образований», Положением о  Контрольно–счетной палате муниципального  Образования Белореченский район, утвержденного решением Совета муниципального образования Белореченский район от 16</w:t>
      </w:r>
      <w:r w:rsidR="0035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2011 г</w:t>
      </w:r>
      <w:r w:rsidR="0035346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410.</w:t>
      </w:r>
    </w:p>
    <w:p w14:paraId="2432D8C5" w14:textId="77777777" w:rsidR="0008738A" w:rsidRDefault="0008738A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B2BE75" w14:textId="77777777" w:rsidR="0008738A" w:rsidRPr="009F46A3" w:rsidRDefault="0008738A" w:rsidP="00BE2585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46A3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14:paraId="5D416485" w14:textId="77777777" w:rsidR="00787524" w:rsidRPr="00787524" w:rsidRDefault="0008738A" w:rsidP="00BE258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87524" w:rsidRPr="00787524">
        <w:rPr>
          <w:rFonts w:ascii="Times New Roman" w:hAnsi="Times New Roman" w:cs="Times New Roman"/>
          <w:sz w:val="28"/>
          <w:szCs w:val="28"/>
        </w:rPr>
        <w:t>Правовое регулирование организации и деятельности контрольно-счетных органов муниципальных образований Российской Федерации основывается на Конституции Российской Федерации и осуществляется в соответствии с Бюджетным кодексом Российской Федерации, Федеральным законом от 06</w:t>
      </w:r>
      <w:r w:rsidR="0035346A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="00787524" w:rsidRPr="00787524">
        <w:rPr>
          <w:rFonts w:ascii="Times New Roman" w:hAnsi="Times New Roman" w:cs="Times New Roman"/>
          <w:sz w:val="28"/>
          <w:szCs w:val="28"/>
        </w:rPr>
        <w:t>2003</w:t>
      </w:r>
      <w:r w:rsidR="0035346A">
        <w:rPr>
          <w:rFonts w:ascii="Times New Roman" w:hAnsi="Times New Roman" w:cs="Times New Roman"/>
          <w:sz w:val="28"/>
          <w:szCs w:val="28"/>
        </w:rPr>
        <w:t xml:space="preserve"> года</w:t>
      </w:r>
      <w:r w:rsidR="00787524" w:rsidRPr="00787524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 (далее - Федеральный закон № 131-ФЗ), Федеральным законом от 07</w:t>
      </w:r>
      <w:r w:rsidR="0035346A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="00787524" w:rsidRPr="00787524">
        <w:rPr>
          <w:rFonts w:ascii="Times New Roman" w:hAnsi="Times New Roman" w:cs="Times New Roman"/>
          <w:sz w:val="28"/>
          <w:szCs w:val="28"/>
        </w:rPr>
        <w:t>2011</w:t>
      </w:r>
      <w:r w:rsidR="0035346A">
        <w:rPr>
          <w:rFonts w:ascii="Times New Roman" w:hAnsi="Times New Roman" w:cs="Times New Roman"/>
          <w:sz w:val="28"/>
          <w:szCs w:val="28"/>
        </w:rPr>
        <w:t xml:space="preserve"> года</w:t>
      </w:r>
      <w:r w:rsidR="00787524" w:rsidRPr="00787524">
        <w:rPr>
          <w:rFonts w:ascii="Times New Roman" w:hAnsi="Times New Roman" w:cs="Times New Roman"/>
          <w:sz w:val="28"/>
          <w:szCs w:val="28"/>
        </w:rPr>
        <w:t xml:space="preserve"> № 6-ФЗ «Об общих принципах организации и деятельности контрольно-счетных органов субъектов Российской Федерации и муниципальных образований» (далее - Федеральный закон № 6-ФЗ), Положениями о контрольно-счетных органах.</w:t>
      </w:r>
    </w:p>
    <w:p w14:paraId="30BA303D" w14:textId="77777777" w:rsidR="00787524" w:rsidRPr="0008738A" w:rsidRDefault="0008738A" w:rsidP="00BE2585">
      <w:pPr>
        <w:spacing w:after="0" w:line="276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08738A">
        <w:rPr>
          <w:rFonts w:ascii="Times New Roman" w:hAnsi="Times New Roman" w:cs="Times New Roman"/>
          <w:sz w:val="28"/>
          <w:szCs w:val="28"/>
        </w:rPr>
        <w:t xml:space="preserve">За период своего существования </w:t>
      </w:r>
      <w:r w:rsidR="00787524" w:rsidRPr="0008738A">
        <w:rPr>
          <w:rFonts w:ascii="Times New Roman" w:hAnsi="Times New Roman" w:cs="Times New Roman"/>
          <w:sz w:val="28"/>
          <w:szCs w:val="28"/>
        </w:rPr>
        <w:t xml:space="preserve">Контрольно-счетная палата муниципального образования </w:t>
      </w:r>
      <w:r w:rsidRPr="0008738A">
        <w:rPr>
          <w:rFonts w:ascii="Times New Roman" w:hAnsi="Times New Roman" w:cs="Times New Roman"/>
          <w:sz w:val="28"/>
          <w:szCs w:val="28"/>
        </w:rPr>
        <w:t xml:space="preserve">Белореченский район </w:t>
      </w:r>
      <w:r w:rsidR="00787524" w:rsidRPr="0008738A">
        <w:rPr>
          <w:rFonts w:ascii="Times New Roman" w:hAnsi="Times New Roman" w:cs="Times New Roman"/>
          <w:sz w:val="28"/>
          <w:szCs w:val="28"/>
        </w:rPr>
        <w:t>(далее – КС</w:t>
      </w:r>
      <w:r w:rsidR="009F46A3">
        <w:rPr>
          <w:rFonts w:ascii="Times New Roman" w:hAnsi="Times New Roman" w:cs="Times New Roman"/>
          <w:sz w:val="28"/>
          <w:szCs w:val="28"/>
        </w:rPr>
        <w:t>П</w:t>
      </w:r>
      <w:r w:rsidR="00787524" w:rsidRPr="0008738A">
        <w:rPr>
          <w:rFonts w:ascii="Times New Roman" w:hAnsi="Times New Roman" w:cs="Times New Roman"/>
          <w:sz w:val="28"/>
          <w:szCs w:val="28"/>
        </w:rPr>
        <w:t>) строила свою деятельность на принципах законности, объективности, эффективности, независимости и гласности.</w:t>
      </w:r>
      <w:r w:rsidR="00787524" w:rsidRPr="0008738A">
        <w:t xml:space="preserve"> </w:t>
      </w:r>
    </w:p>
    <w:p w14:paraId="71D9598B" w14:textId="77777777" w:rsidR="00624011" w:rsidRDefault="00FD0946" w:rsidP="00BE258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</w:t>
      </w:r>
      <w:r w:rsidR="0008738A">
        <w:t xml:space="preserve">       </w:t>
      </w:r>
      <w:r w:rsidRPr="00624011">
        <w:rPr>
          <w:rFonts w:ascii="Times New Roman" w:hAnsi="Times New Roman" w:cs="Times New Roman"/>
          <w:sz w:val="28"/>
          <w:szCs w:val="28"/>
        </w:rPr>
        <w:t xml:space="preserve">В течение года в план деятельности Контрольно-счетной палаты муниципального образования Белореченский район на 2020 год, </w:t>
      </w:r>
      <w:r w:rsidRPr="00624011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утвержденный приказом Контрольно-счетной </w:t>
      </w:r>
      <w:r w:rsidR="009F46A3" w:rsidRPr="00624011">
        <w:rPr>
          <w:rFonts w:ascii="Times New Roman" w:hAnsi="Times New Roman" w:cs="Times New Roman"/>
          <w:sz w:val="28"/>
          <w:szCs w:val="28"/>
        </w:rPr>
        <w:t>палаты от</w:t>
      </w:r>
      <w:r w:rsidRPr="00624011">
        <w:rPr>
          <w:rFonts w:ascii="Times New Roman" w:hAnsi="Times New Roman" w:cs="Times New Roman"/>
          <w:sz w:val="28"/>
          <w:szCs w:val="28"/>
        </w:rPr>
        <w:t xml:space="preserve"> </w:t>
      </w:r>
      <w:r w:rsidRPr="00BE2585">
        <w:rPr>
          <w:rFonts w:ascii="Times New Roman" w:hAnsi="Times New Roman" w:cs="Times New Roman"/>
          <w:sz w:val="28"/>
          <w:szCs w:val="28"/>
        </w:rPr>
        <w:t>2</w:t>
      </w:r>
      <w:r w:rsidR="00BE2585" w:rsidRPr="00BE2585">
        <w:rPr>
          <w:rFonts w:ascii="Times New Roman" w:hAnsi="Times New Roman" w:cs="Times New Roman"/>
          <w:sz w:val="28"/>
          <w:szCs w:val="28"/>
        </w:rPr>
        <w:t>5</w:t>
      </w:r>
      <w:r w:rsidR="0035346A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D5404C" w:rsidRPr="00BE2585">
        <w:rPr>
          <w:rFonts w:ascii="Times New Roman" w:hAnsi="Times New Roman" w:cs="Times New Roman"/>
          <w:sz w:val="28"/>
          <w:szCs w:val="28"/>
        </w:rPr>
        <w:t xml:space="preserve">2019 </w:t>
      </w:r>
      <w:r w:rsidR="00D5404C">
        <w:rPr>
          <w:rFonts w:ascii="Times New Roman" w:hAnsi="Times New Roman" w:cs="Times New Roman"/>
          <w:sz w:val="28"/>
          <w:szCs w:val="28"/>
        </w:rPr>
        <w:t>года</w:t>
      </w:r>
      <w:r w:rsidR="0035346A">
        <w:rPr>
          <w:rFonts w:ascii="Times New Roman" w:hAnsi="Times New Roman" w:cs="Times New Roman"/>
          <w:sz w:val="28"/>
          <w:szCs w:val="28"/>
        </w:rPr>
        <w:t xml:space="preserve"> </w:t>
      </w:r>
      <w:r w:rsidRPr="00BE2585">
        <w:rPr>
          <w:rFonts w:ascii="Times New Roman" w:hAnsi="Times New Roman" w:cs="Times New Roman"/>
          <w:sz w:val="28"/>
          <w:szCs w:val="28"/>
        </w:rPr>
        <w:t xml:space="preserve">№ </w:t>
      </w:r>
      <w:r w:rsidR="00BE2585" w:rsidRPr="00BE2585">
        <w:rPr>
          <w:rFonts w:ascii="Times New Roman" w:hAnsi="Times New Roman" w:cs="Times New Roman"/>
          <w:sz w:val="28"/>
          <w:szCs w:val="28"/>
        </w:rPr>
        <w:t>46-од</w:t>
      </w:r>
      <w:r w:rsidRPr="00BE2585">
        <w:rPr>
          <w:rFonts w:ascii="Times New Roman" w:hAnsi="Times New Roman" w:cs="Times New Roman"/>
          <w:sz w:val="28"/>
          <w:szCs w:val="28"/>
        </w:rPr>
        <w:t>,</w:t>
      </w:r>
      <w:r w:rsidRPr="00624011">
        <w:rPr>
          <w:rFonts w:ascii="Times New Roman" w:hAnsi="Times New Roman" w:cs="Times New Roman"/>
          <w:sz w:val="28"/>
          <w:szCs w:val="28"/>
        </w:rPr>
        <w:t xml:space="preserve"> вносились изменения, предусматривающие включение мероприятий в соответствии с поручениями Белореченской межрайонной прокуратуры, а также изменения форм и методов проведения отдельных мероприятий в условиях пандемии. </w:t>
      </w:r>
    </w:p>
    <w:p w14:paraId="3A4D0AFA" w14:textId="77777777" w:rsidR="00FD0946" w:rsidRPr="00C91C00" w:rsidRDefault="00624011" w:rsidP="00BE258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D0946" w:rsidRPr="00624011">
        <w:rPr>
          <w:rFonts w:ascii="Times New Roman" w:hAnsi="Times New Roman" w:cs="Times New Roman"/>
          <w:sz w:val="28"/>
          <w:szCs w:val="28"/>
        </w:rPr>
        <w:t>В сложившейся в 2020 году эпидемиологической обстановке</w:t>
      </w:r>
      <w:r w:rsidRPr="00624011">
        <w:rPr>
          <w:rFonts w:ascii="Times New Roman" w:hAnsi="Times New Roman" w:cs="Times New Roman"/>
          <w:sz w:val="28"/>
          <w:szCs w:val="28"/>
        </w:rPr>
        <w:t>,</w:t>
      </w:r>
      <w:r w:rsidR="00FD0946" w:rsidRPr="00624011">
        <w:rPr>
          <w:rFonts w:ascii="Times New Roman" w:hAnsi="Times New Roman" w:cs="Times New Roman"/>
          <w:sz w:val="28"/>
          <w:szCs w:val="28"/>
        </w:rPr>
        <w:t xml:space="preserve"> преимущественным методом проведения контрольных мероприятий являлись камеральные проверки, актуальным стало смещение контроля к форме экспертно-аналитических мероприятий. Тематическими контрольными и экспертно-аналитическими мероприятиями охвачено использование</w:t>
      </w:r>
      <w:r w:rsidR="002F15F2">
        <w:rPr>
          <w:rFonts w:ascii="Times New Roman" w:hAnsi="Times New Roman" w:cs="Times New Roman"/>
          <w:sz w:val="28"/>
          <w:szCs w:val="28"/>
        </w:rPr>
        <w:t xml:space="preserve"> бюджетных </w:t>
      </w:r>
      <w:r w:rsidR="002F15F2" w:rsidRPr="00624011">
        <w:rPr>
          <w:rFonts w:ascii="Times New Roman" w:hAnsi="Times New Roman" w:cs="Times New Roman"/>
          <w:sz w:val="28"/>
          <w:szCs w:val="28"/>
        </w:rPr>
        <w:t>средств</w:t>
      </w:r>
      <w:r w:rsidR="00FD0946" w:rsidRPr="00624011">
        <w:rPr>
          <w:rFonts w:ascii="Times New Roman" w:hAnsi="Times New Roman" w:cs="Times New Roman"/>
          <w:sz w:val="28"/>
          <w:szCs w:val="28"/>
        </w:rPr>
        <w:t xml:space="preserve"> в сферах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0946" w:rsidRPr="00624011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24011">
        <w:rPr>
          <w:rFonts w:ascii="Times New Roman" w:hAnsi="Times New Roman" w:cs="Times New Roman"/>
          <w:sz w:val="28"/>
          <w:szCs w:val="28"/>
        </w:rPr>
        <w:t xml:space="preserve"> </w:t>
      </w:r>
      <w:r w:rsidR="009F18DB">
        <w:rPr>
          <w:rFonts w:ascii="Times New Roman" w:hAnsi="Times New Roman" w:cs="Times New Roman"/>
          <w:sz w:val="28"/>
          <w:szCs w:val="28"/>
        </w:rPr>
        <w:t>культуры,</w:t>
      </w:r>
      <w:r w:rsidR="009F18DB" w:rsidRPr="00624011">
        <w:rPr>
          <w:rFonts w:ascii="Times New Roman" w:hAnsi="Times New Roman" w:cs="Times New Roman"/>
          <w:sz w:val="28"/>
          <w:szCs w:val="28"/>
        </w:rPr>
        <w:t xml:space="preserve"> </w:t>
      </w:r>
      <w:r w:rsidRPr="00624011">
        <w:rPr>
          <w:rFonts w:ascii="Times New Roman" w:hAnsi="Times New Roman" w:cs="Times New Roman"/>
          <w:sz w:val="28"/>
          <w:szCs w:val="28"/>
        </w:rPr>
        <w:t>здравоохранения</w:t>
      </w:r>
      <w:r w:rsidR="00FD0946" w:rsidRPr="00624011">
        <w:rPr>
          <w:rFonts w:ascii="Times New Roman" w:hAnsi="Times New Roman" w:cs="Times New Roman"/>
          <w:sz w:val="28"/>
          <w:szCs w:val="28"/>
        </w:rPr>
        <w:t>,</w:t>
      </w:r>
      <w:r w:rsidR="009F18DB">
        <w:rPr>
          <w:rFonts w:ascii="Times New Roman" w:hAnsi="Times New Roman" w:cs="Times New Roman"/>
          <w:sz w:val="28"/>
          <w:szCs w:val="28"/>
        </w:rPr>
        <w:t xml:space="preserve"> </w:t>
      </w:r>
      <w:r w:rsidR="00FD0946" w:rsidRPr="00624011">
        <w:rPr>
          <w:rFonts w:ascii="Times New Roman" w:hAnsi="Times New Roman" w:cs="Times New Roman"/>
          <w:sz w:val="28"/>
          <w:szCs w:val="28"/>
        </w:rPr>
        <w:t xml:space="preserve">в области </w:t>
      </w:r>
      <w:r>
        <w:rPr>
          <w:rFonts w:ascii="Times New Roman" w:hAnsi="Times New Roman" w:cs="Times New Roman"/>
          <w:sz w:val="28"/>
          <w:szCs w:val="28"/>
        </w:rPr>
        <w:t>использования муниципального имущества</w:t>
      </w:r>
      <w:r w:rsidR="00FD0946" w:rsidRPr="00624011">
        <w:rPr>
          <w:rFonts w:ascii="Times New Roman" w:hAnsi="Times New Roman" w:cs="Times New Roman"/>
          <w:sz w:val="28"/>
          <w:szCs w:val="28"/>
        </w:rPr>
        <w:t xml:space="preserve">. Проведены проверки годовых отчетов об исполнении бюджетов </w:t>
      </w:r>
      <w:r w:rsidR="009F18DB">
        <w:rPr>
          <w:rFonts w:ascii="Times New Roman" w:hAnsi="Times New Roman" w:cs="Times New Roman"/>
          <w:sz w:val="28"/>
          <w:szCs w:val="28"/>
        </w:rPr>
        <w:t>12</w:t>
      </w:r>
      <w:r w:rsidR="00FD0946" w:rsidRPr="00624011">
        <w:rPr>
          <w:rFonts w:ascii="Times New Roman" w:hAnsi="Times New Roman" w:cs="Times New Roman"/>
          <w:sz w:val="28"/>
          <w:szCs w:val="28"/>
        </w:rPr>
        <w:t xml:space="preserve"> муниципальных образований. </w:t>
      </w:r>
      <w:r w:rsidR="00FD0946" w:rsidRPr="00C91C00">
        <w:rPr>
          <w:rFonts w:ascii="Times New Roman" w:hAnsi="Times New Roman" w:cs="Times New Roman"/>
          <w:sz w:val="28"/>
          <w:szCs w:val="28"/>
        </w:rPr>
        <w:t xml:space="preserve">В рамках экспертно-аналитических мероприятий 2020 года осуществлялся мониторинг реализации на территории </w:t>
      </w:r>
      <w:r w:rsidR="009F18DB" w:rsidRPr="00C91C00">
        <w:rPr>
          <w:rFonts w:ascii="Times New Roman" w:hAnsi="Times New Roman" w:cs="Times New Roman"/>
          <w:sz w:val="28"/>
          <w:szCs w:val="28"/>
        </w:rPr>
        <w:t>Белореченского района</w:t>
      </w:r>
      <w:r w:rsidR="00FD0946" w:rsidRPr="00C91C00">
        <w:rPr>
          <w:rFonts w:ascii="Times New Roman" w:hAnsi="Times New Roman" w:cs="Times New Roman"/>
          <w:sz w:val="28"/>
          <w:szCs w:val="28"/>
        </w:rPr>
        <w:t xml:space="preserve"> национальных проектов. Проведены тематические контрольные и экспертно-аналитические мероприятия, связанные с использованием средств на реализацию региональн</w:t>
      </w:r>
      <w:r w:rsidR="009F18DB" w:rsidRPr="00C91C00">
        <w:rPr>
          <w:rFonts w:ascii="Times New Roman" w:hAnsi="Times New Roman" w:cs="Times New Roman"/>
          <w:sz w:val="28"/>
          <w:szCs w:val="28"/>
        </w:rPr>
        <w:t>ого</w:t>
      </w:r>
      <w:r w:rsidR="00FD0946" w:rsidRPr="00C91C00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9F18DB" w:rsidRPr="00C91C00">
        <w:rPr>
          <w:rFonts w:ascii="Times New Roman" w:hAnsi="Times New Roman" w:cs="Times New Roman"/>
          <w:sz w:val="28"/>
          <w:szCs w:val="28"/>
        </w:rPr>
        <w:t>а</w:t>
      </w:r>
      <w:r w:rsidR="00FD0946" w:rsidRPr="00C91C00">
        <w:rPr>
          <w:rFonts w:ascii="Times New Roman" w:hAnsi="Times New Roman" w:cs="Times New Roman"/>
          <w:sz w:val="28"/>
          <w:szCs w:val="28"/>
        </w:rPr>
        <w:t xml:space="preserve"> в р</w:t>
      </w:r>
      <w:r w:rsidR="009F18DB" w:rsidRPr="00C91C00">
        <w:rPr>
          <w:rFonts w:ascii="Times New Roman" w:hAnsi="Times New Roman" w:cs="Times New Roman"/>
          <w:sz w:val="28"/>
          <w:szCs w:val="28"/>
        </w:rPr>
        <w:t>амках нацпроекта «Образование»</w:t>
      </w:r>
      <w:r w:rsidR="00FD0946" w:rsidRPr="00C91C00">
        <w:rPr>
          <w:rFonts w:ascii="Times New Roman" w:hAnsi="Times New Roman" w:cs="Times New Roman"/>
          <w:sz w:val="28"/>
          <w:szCs w:val="28"/>
        </w:rPr>
        <w:t xml:space="preserve">. Аудит в сфере закупок проводился в виде составных частей контрольных и экспертно-аналитических мероприятий. </w:t>
      </w:r>
    </w:p>
    <w:p w14:paraId="38AAFECC" w14:textId="77777777" w:rsidR="00FD0946" w:rsidRDefault="00FD0946" w:rsidP="00BE2585">
      <w:pPr>
        <w:spacing w:line="276" w:lineRule="auto"/>
      </w:pPr>
    </w:p>
    <w:p w14:paraId="12FDBA1E" w14:textId="77777777" w:rsidR="009F46A3" w:rsidRPr="009F46A3" w:rsidRDefault="00BE2585" w:rsidP="00BE2585">
      <w:pPr>
        <w:pStyle w:val="a3"/>
        <w:spacing w:after="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F46A3" w:rsidRPr="009F46A3">
        <w:rPr>
          <w:b/>
          <w:sz w:val="28"/>
          <w:szCs w:val="28"/>
        </w:rPr>
        <w:t xml:space="preserve">2. Основные итоги деятельности </w:t>
      </w:r>
      <w:r w:rsidR="009F46A3">
        <w:rPr>
          <w:b/>
          <w:sz w:val="28"/>
          <w:szCs w:val="28"/>
        </w:rPr>
        <w:t>К</w:t>
      </w:r>
      <w:r w:rsidR="009F46A3" w:rsidRPr="009F46A3">
        <w:rPr>
          <w:b/>
          <w:sz w:val="28"/>
          <w:szCs w:val="28"/>
        </w:rPr>
        <w:t xml:space="preserve">онтрольно-счетной </w:t>
      </w:r>
      <w:r w:rsidR="009F46A3">
        <w:rPr>
          <w:b/>
          <w:sz w:val="28"/>
          <w:szCs w:val="28"/>
        </w:rPr>
        <w:t>палаты</w:t>
      </w:r>
    </w:p>
    <w:p w14:paraId="2AD9DADB" w14:textId="77777777" w:rsidR="009F46A3" w:rsidRPr="009F46A3" w:rsidRDefault="009F46A3" w:rsidP="00BE2585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Белореченский район в 2020 году</w:t>
      </w:r>
    </w:p>
    <w:p w14:paraId="02ADC1C1" w14:textId="77777777" w:rsidR="009F46A3" w:rsidRPr="009F46A3" w:rsidRDefault="009F46A3" w:rsidP="00BE258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46A3">
        <w:rPr>
          <w:rFonts w:ascii="Times New Roman" w:hAnsi="Times New Roman" w:cs="Times New Roman"/>
          <w:sz w:val="28"/>
          <w:szCs w:val="28"/>
        </w:rPr>
        <w:t>В процессе реализации своих полномочий</w:t>
      </w:r>
      <w:r w:rsidR="002F15F2">
        <w:rPr>
          <w:rFonts w:ascii="Times New Roman" w:hAnsi="Times New Roman" w:cs="Times New Roman"/>
          <w:sz w:val="28"/>
          <w:szCs w:val="28"/>
        </w:rPr>
        <w:t>,</w:t>
      </w:r>
      <w:r w:rsidRPr="009F46A3">
        <w:rPr>
          <w:rFonts w:ascii="Times New Roman" w:hAnsi="Times New Roman" w:cs="Times New Roman"/>
          <w:sz w:val="28"/>
          <w:szCs w:val="28"/>
        </w:rPr>
        <w:t xml:space="preserve"> в отчетном году КСП осуществляла контрольную, экспертно-аналитическую, организационно-методическую деятельность на </w:t>
      </w:r>
      <w:r w:rsidRPr="009F46A3">
        <w:rPr>
          <w:rFonts w:ascii="Times New Roman" w:hAnsi="Times New Roman" w:cs="Times New Roman"/>
          <w:color w:val="000000"/>
          <w:sz w:val="28"/>
          <w:szCs w:val="28"/>
        </w:rPr>
        <w:t>основании Плана работы на 2020 год, утвержденного председателем КСП.</w:t>
      </w:r>
    </w:p>
    <w:p w14:paraId="5EEEB372" w14:textId="77777777" w:rsidR="009F46A3" w:rsidRDefault="009F46A3" w:rsidP="00BE2585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46A3">
        <w:rPr>
          <w:rFonts w:ascii="Times New Roman" w:hAnsi="Times New Roman" w:cs="Times New Roman"/>
          <w:color w:val="000000"/>
          <w:sz w:val="28"/>
          <w:szCs w:val="28"/>
        </w:rPr>
        <w:t xml:space="preserve">В 2020 году всего проведено 309 мероприятий, из которых 35 контрольных и 263 экспертно-аналитических мероприятий (в том числе финансово-экономическая экспертиза проектов муниципальных правовых актов), аудит в сфере закупок -11. </w:t>
      </w:r>
    </w:p>
    <w:p w14:paraId="06670E50" w14:textId="77777777" w:rsidR="00F258A7" w:rsidRDefault="00F258A7" w:rsidP="00BE2585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Контрольно-счетной палатой были охвачены проверками: администрация Белореченского городского поселения, администрация муниципального образования Белореченский район, администрации Великореченского и Рязанского сельских поселений, муниципальные казенные и бюджетные учреждения.</w:t>
      </w:r>
    </w:p>
    <w:p w14:paraId="3A9CBAC6" w14:textId="77777777" w:rsidR="00F258A7" w:rsidRDefault="00E43479" w:rsidP="00BE2585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Объем проверенных средств за 2020 год составил - 9 721 906,8 тыс. руб., выявлено нарушений на сумму 113 717,8 тыс. рублей. По сравнению с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результатами 2019 года, сумма выявленных нарушений увеличилась на 77 267,10 тыс. руб. или в 3,1 раза.</w:t>
      </w:r>
    </w:p>
    <w:p w14:paraId="29B6221C" w14:textId="77777777" w:rsidR="00E43479" w:rsidRPr="009F46A3" w:rsidRDefault="00E43479" w:rsidP="00BE2585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B476064" w14:textId="77777777" w:rsidR="00FD0946" w:rsidRDefault="00E43479" w:rsidP="00BE2585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Pr="00E43479">
        <w:rPr>
          <w:rFonts w:ascii="Times New Roman" w:hAnsi="Times New Roman" w:cs="Times New Roman"/>
          <w:b/>
          <w:sz w:val="28"/>
          <w:szCs w:val="28"/>
        </w:rPr>
        <w:t>2.1. Результаты работы контрольной деятельности</w:t>
      </w:r>
    </w:p>
    <w:p w14:paraId="0C49BC77" w14:textId="77777777" w:rsidR="00491942" w:rsidRPr="00A31849" w:rsidRDefault="00491942" w:rsidP="00BE2585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A31849">
        <w:rPr>
          <w:sz w:val="28"/>
          <w:szCs w:val="28"/>
        </w:rPr>
        <w:t>За отчетный период Контрольно-счетной палатой проведено 35 контрольных мероприятий.</w:t>
      </w:r>
    </w:p>
    <w:p w14:paraId="03CFD66F" w14:textId="77777777" w:rsidR="000D76A3" w:rsidRPr="00A31849" w:rsidRDefault="00491942" w:rsidP="00BE2585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A31849">
        <w:rPr>
          <w:sz w:val="28"/>
          <w:szCs w:val="28"/>
        </w:rPr>
        <w:t>В целях контроля за исполнением бюджет</w:t>
      </w:r>
      <w:r w:rsidR="000D76A3" w:rsidRPr="00A31849">
        <w:rPr>
          <w:sz w:val="28"/>
          <w:szCs w:val="28"/>
        </w:rPr>
        <w:t>ов муниципального образования Белореченский район, городского и сельских поселений Белореченского района</w:t>
      </w:r>
      <w:r w:rsidRPr="00A31849">
        <w:rPr>
          <w:sz w:val="28"/>
          <w:szCs w:val="28"/>
        </w:rPr>
        <w:t xml:space="preserve">, подготовки отчета </w:t>
      </w:r>
      <w:r w:rsidR="000D76A3" w:rsidRPr="00A31849">
        <w:rPr>
          <w:sz w:val="28"/>
          <w:szCs w:val="28"/>
        </w:rPr>
        <w:t xml:space="preserve">об их </w:t>
      </w:r>
      <w:r w:rsidRPr="00A31849">
        <w:rPr>
          <w:sz w:val="28"/>
          <w:szCs w:val="28"/>
        </w:rPr>
        <w:t>исполнении за 2019 год, достоверности ведения учреждениями бухгалтерского учета и составления финансовой отчетности, проведены контрольные мероприятия</w:t>
      </w:r>
      <w:r w:rsidR="000D76A3" w:rsidRPr="00A31849">
        <w:rPr>
          <w:sz w:val="28"/>
          <w:szCs w:val="28"/>
        </w:rPr>
        <w:t>-</w:t>
      </w:r>
      <w:r w:rsidRPr="00A31849">
        <w:rPr>
          <w:sz w:val="28"/>
          <w:szCs w:val="28"/>
        </w:rPr>
        <w:t xml:space="preserve"> внешняя проверка годовой бюджетной отчетности главн</w:t>
      </w:r>
      <w:r w:rsidR="000D76A3" w:rsidRPr="00A31849">
        <w:rPr>
          <w:sz w:val="28"/>
          <w:szCs w:val="28"/>
        </w:rPr>
        <w:t>ых</w:t>
      </w:r>
      <w:r w:rsidRPr="00A31849">
        <w:rPr>
          <w:sz w:val="28"/>
          <w:szCs w:val="28"/>
        </w:rPr>
        <w:t xml:space="preserve"> администратор</w:t>
      </w:r>
      <w:r w:rsidR="000D76A3" w:rsidRPr="00A31849">
        <w:rPr>
          <w:sz w:val="28"/>
          <w:szCs w:val="28"/>
        </w:rPr>
        <w:t>ов</w:t>
      </w:r>
      <w:r w:rsidR="002F15F2">
        <w:rPr>
          <w:sz w:val="28"/>
          <w:szCs w:val="28"/>
        </w:rPr>
        <w:t xml:space="preserve"> </w:t>
      </w:r>
      <w:r w:rsidRPr="00A31849">
        <w:rPr>
          <w:sz w:val="28"/>
          <w:szCs w:val="28"/>
        </w:rPr>
        <w:t xml:space="preserve"> </w:t>
      </w:r>
      <w:r w:rsidR="002F15F2">
        <w:rPr>
          <w:sz w:val="28"/>
          <w:szCs w:val="28"/>
        </w:rPr>
        <w:t xml:space="preserve">доходов </w:t>
      </w:r>
      <w:r w:rsidR="000D76A3" w:rsidRPr="00A31849">
        <w:rPr>
          <w:sz w:val="28"/>
          <w:szCs w:val="28"/>
        </w:rPr>
        <w:t>бюджетов муниципального образования Белореченский район, городского и сельских поселений Белореченского района.</w:t>
      </w:r>
    </w:p>
    <w:p w14:paraId="57621273" w14:textId="77777777" w:rsidR="00491942" w:rsidRPr="00A31849" w:rsidRDefault="000D76A3" w:rsidP="00BE2585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A31849">
        <w:rPr>
          <w:sz w:val="28"/>
          <w:szCs w:val="28"/>
        </w:rPr>
        <w:t xml:space="preserve"> </w:t>
      </w:r>
      <w:r w:rsidR="00491942" w:rsidRPr="00A31849">
        <w:rPr>
          <w:sz w:val="28"/>
          <w:szCs w:val="28"/>
        </w:rPr>
        <w:t xml:space="preserve">По результатам проверок годовой отчетности проверено бюджетных средств на общую сумму </w:t>
      </w:r>
      <w:r w:rsidRPr="00A31849">
        <w:rPr>
          <w:sz w:val="28"/>
          <w:szCs w:val="28"/>
        </w:rPr>
        <w:t>2 936 540,8</w:t>
      </w:r>
      <w:r w:rsidR="00491942" w:rsidRPr="00A31849">
        <w:rPr>
          <w:sz w:val="28"/>
          <w:szCs w:val="28"/>
        </w:rPr>
        <w:t xml:space="preserve"> тыс. руб.</w:t>
      </w:r>
    </w:p>
    <w:p w14:paraId="686AB378" w14:textId="77777777" w:rsidR="00C04103" w:rsidRPr="00A31849" w:rsidRDefault="00C04103" w:rsidP="00BE2585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A31849">
        <w:rPr>
          <w:sz w:val="28"/>
          <w:szCs w:val="28"/>
        </w:rPr>
        <w:t>В рамках осуществления контроля за законностью, результативностью (эффективностью и экономностью) использования средств местного бюджета, в отчетном периоде проведены проверки и выявлены нарушения:</w:t>
      </w:r>
    </w:p>
    <w:p w14:paraId="6073FFCC" w14:textId="77777777" w:rsidR="00C04103" w:rsidRPr="00A31849" w:rsidRDefault="00C04103" w:rsidP="00BE2585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A31849">
        <w:rPr>
          <w:sz w:val="28"/>
          <w:szCs w:val="28"/>
        </w:rPr>
        <w:t xml:space="preserve"> - порядка формирования дорожного фонда в Первомайском сельском поселении на сумму 148,7 тыс. руб. и Рязанском сельском поселении на сумму 468,8 тыс. руб.;</w:t>
      </w:r>
    </w:p>
    <w:p w14:paraId="5D2922F4" w14:textId="77777777" w:rsidR="00C04103" w:rsidRPr="00A31849" w:rsidRDefault="00C04103" w:rsidP="00BE2585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A31849">
        <w:rPr>
          <w:sz w:val="28"/>
          <w:szCs w:val="28"/>
        </w:rPr>
        <w:t xml:space="preserve">- норм списания горюче-смазочных материалов </w:t>
      </w:r>
      <w:r w:rsidR="00602484" w:rsidRPr="00A31849">
        <w:rPr>
          <w:sz w:val="28"/>
          <w:szCs w:val="28"/>
        </w:rPr>
        <w:t>на общую сумму 45,7 тыс. руб., в том числе</w:t>
      </w:r>
      <w:r w:rsidR="002F15F2">
        <w:rPr>
          <w:sz w:val="28"/>
          <w:szCs w:val="28"/>
        </w:rPr>
        <w:t xml:space="preserve"> в </w:t>
      </w:r>
      <w:r w:rsidR="002F15F2" w:rsidRPr="00A31849">
        <w:rPr>
          <w:sz w:val="28"/>
          <w:szCs w:val="28"/>
        </w:rPr>
        <w:t>МКУ</w:t>
      </w:r>
      <w:r w:rsidR="00602484" w:rsidRPr="00A31849">
        <w:rPr>
          <w:sz w:val="28"/>
          <w:szCs w:val="28"/>
        </w:rPr>
        <w:t xml:space="preserve"> МО Белореченский район «Межпоселенческое социально-культурное объединение -24,3 тыс. руб., </w:t>
      </w:r>
      <w:r w:rsidR="002F15F2">
        <w:rPr>
          <w:sz w:val="28"/>
          <w:szCs w:val="28"/>
        </w:rPr>
        <w:t xml:space="preserve">в </w:t>
      </w:r>
      <w:r w:rsidR="00602484" w:rsidRPr="00A31849">
        <w:rPr>
          <w:sz w:val="28"/>
          <w:szCs w:val="28"/>
        </w:rPr>
        <w:t>РМБУ «Белореченская межпоселенческая центральная библиотека»-21,4 тыс. руб.;</w:t>
      </w:r>
    </w:p>
    <w:p w14:paraId="0E2ECF6C" w14:textId="77777777" w:rsidR="00602484" w:rsidRPr="00A31849" w:rsidRDefault="00602484" w:rsidP="00BE2585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A31849">
        <w:rPr>
          <w:sz w:val="28"/>
          <w:szCs w:val="28"/>
        </w:rPr>
        <w:t>- при начислении заработной платы работникам учреждений на сумму 178,3 тыс. руб., в том числе</w:t>
      </w:r>
      <w:r w:rsidR="002F15F2">
        <w:rPr>
          <w:sz w:val="28"/>
          <w:szCs w:val="28"/>
        </w:rPr>
        <w:t xml:space="preserve"> </w:t>
      </w:r>
      <w:r w:rsidR="0035346A">
        <w:rPr>
          <w:sz w:val="28"/>
          <w:szCs w:val="28"/>
        </w:rPr>
        <w:t xml:space="preserve">в </w:t>
      </w:r>
      <w:r w:rsidR="0035346A" w:rsidRPr="00A31849">
        <w:rPr>
          <w:sz w:val="28"/>
          <w:szCs w:val="28"/>
        </w:rPr>
        <w:t>МКУ</w:t>
      </w:r>
      <w:r w:rsidRPr="00A31849">
        <w:rPr>
          <w:sz w:val="28"/>
          <w:szCs w:val="28"/>
        </w:rPr>
        <w:t xml:space="preserve"> МО Белореченский район «Межпоселенческое социально-культурное объединение - 64,3 тыс. руб.</w:t>
      </w:r>
      <w:r w:rsidR="0035346A" w:rsidRPr="00A31849">
        <w:rPr>
          <w:sz w:val="28"/>
          <w:szCs w:val="28"/>
        </w:rPr>
        <w:t xml:space="preserve">, </w:t>
      </w:r>
      <w:r w:rsidR="0035346A">
        <w:rPr>
          <w:sz w:val="28"/>
          <w:szCs w:val="28"/>
        </w:rPr>
        <w:t>в</w:t>
      </w:r>
      <w:r w:rsidR="002F15F2">
        <w:rPr>
          <w:sz w:val="28"/>
          <w:szCs w:val="28"/>
        </w:rPr>
        <w:t xml:space="preserve"> </w:t>
      </w:r>
      <w:r w:rsidRPr="00A31849">
        <w:rPr>
          <w:sz w:val="28"/>
          <w:szCs w:val="28"/>
        </w:rPr>
        <w:t>РМБУ «Белореченская межпоселенческая центральная библиотека» - 61,0 тыс. руб.;</w:t>
      </w:r>
      <w:r w:rsidR="002F15F2">
        <w:rPr>
          <w:sz w:val="28"/>
          <w:szCs w:val="28"/>
        </w:rPr>
        <w:t xml:space="preserve"> </w:t>
      </w:r>
      <w:r w:rsidR="0035346A">
        <w:rPr>
          <w:sz w:val="28"/>
          <w:szCs w:val="28"/>
        </w:rPr>
        <w:t xml:space="preserve">в </w:t>
      </w:r>
      <w:r w:rsidR="0035346A" w:rsidRPr="00A31849">
        <w:rPr>
          <w:sz w:val="28"/>
          <w:szCs w:val="28"/>
        </w:rPr>
        <w:t>МБУ</w:t>
      </w:r>
      <w:r w:rsidRPr="00A31849">
        <w:rPr>
          <w:sz w:val="28"/>
          <w:szCs w:val="28"/>
        </w:rPr>
        <w:t xml:space="preserve"> ДО «Центр творчества» -53,0 тыс. руб.</w:t>
      </w:r>
    </w:p>
    <w:p w14:paraId="34D8217A" w14:textId="77777777" w:rsidR="00A31849" w:rsidRDefault="00C04103" w:rsidP="00BE2585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1849">
        <w:rPr>
          <w:rFonts w:ascii="Times New Roman" w:hAnsi="Times New Roman" w:cs="Times New Roman"/>
          <w:sz w:val="28"/>
          <w:szCs w:val="28"/>
        </w:rPr>
        <w:t xml:space="preserve"> </w:t>
      </w:r>
      <w:r w:rsidR="00491942" w:rsidRPr="00A31849">
        <w:rPr>
          <w:rFonts w:ascii="Times New Roman" w:hAnsi="Times New Roman" w:cs="Times New Roman"/>
          <w:sz w:val="28"/>
          <w:szCs w:val="28"/>
        </w:rPr>
        <w:t>Контрол</w:t>
      </w:r>
      <w:r w:rsidR="00A31849" w:rsidRPr="00A31849">
        <w:rPr>
          <w:rFonts w:ascii="Times New Roman" w:hAnsi="Times New Roman" w:cs="Times New Roman"/>
          <w:sz w:val="28"/>
          <w:szCs w:val="28"/>
        </w:rPr>
        <w:t>ем</w:t>
      </w:r>
      <w:r w:rsidR="00491942" w:rsidRPr="00A31849">
        <w:rPr>
          <w:rFonts w:ascii="Times New Roman" w:hAnsi="Times New Roman" w:cs="Times New Roman"/>
          <w:sz w:val="28"/>
          <w:szCs w:val="28"/>
        </w:rPr>
        <w:t xml:space="preserve"> за соблюдением установленного порядка управления и распоряжения имуществом, находящ</w:t>
      </w:r>
      <w:r w:rsidR="002F15F2">
        <w:rPr>
          <w:rFonts w:ascii="Times New Roman" w:hAnsi="Times New Roman" w:cs="Times New Roman"/>
          <w:sz w:val="28"/>
          <w:szCs w:val="28"/>
        </w:rPr>
        <w:t>е</w:t>
      </w:r>
      <w:r w:rsidR="00491942" w:rsidRPr="00A31849">
        <w:rPr>
          <w:rFonts w:ascii="Times New Roman" w:hAnsi="Times New Roman" w:cs="Times New Roman"/>
          <w:sz w:val="28"/>
          <w:szCs w:val="28"/>
        </w:rPr>
        <w:t>мся</w:t>
      </w:r>
      <w:r w:rsidR="00602484" w:rsidRPr="00A31849">
        <w:rPr>
          <w:rFonts w:ascii="Times New Roman" w:hAnsi="Times New Roman" w:cs="Times New Roman"/>
          <w:sz w:val="28"/>
          <w:szCs w:val="28"/>
        </w:rPr>
        <w:t xml:space="preserve"> в муниципальной собственности</w:t>
      </w:r>
      <w:r w:rsidR="00A31849" w:rsidRPr="00A31849">
        <w:rPr>
          <w:rFonts w:ascii="Times New Roman" w:hAnsi="Times New Roman" w:cs="Times New Roman"/>
          <w:sz w:val="28"/>
          <w:szCs w:val="28"/>
        </w:rPr>
        <w:t>,</w:t>
      </w:r>
      <w:r w:rsidR="00602484" w:rsidRPr="00A31849">
        <w:rPr>
          <w:rFonts w:ascii="Times New Roman" w:hAnsi="Times New Roman" w:cs="Times New Roman"/>
          <w:sz w:val="28"/>
          <w:szCs w:val="28"/>
        </w:rPr>
        <w:t xml:space="preserve"> </w:t>
      </w:r>
      <w:r w:rsidR="00491942" w:rsidRPr="00A31849">
        <w:rPr>
          <w:rFonts w:ascii="Times New Roman" w:hAnsi="Times New Roman" w:cs="Times New Roman"/>
          <w:sz w:val="28"/>
          <w:szCs w:val="28"/>
        </w:rPr>
        <w:t>осуществлен</w:t>
      </w:r>
      <w:r w:rsidR="00A31849" w:rsidRPr="00A31849">
        <w:rPr>
          <w:rFonts w:ascii="Times New Roman" w:hAnsi="Times New Roman" w:cs="Times New Roman"/>
          <w:sz w:val="28"/>
          <w:szCs w:val="28"/>
        </w:rPr>
        <w:t>н</w:t>
      </w:r>
      <w:r w:rsidR="00602484" w:rsidRPr="00A31849">
        <w:rPr>
          <w:rFonts w:ascii="Times New Roman" w:hAnsi="Times New Roman" w:cs="Times New Roman"/>
          <w:sz w:val="28"/>
          <w:szCs w:val="28"/>
        </w:rPr>
        <w:t>ы</w:t>
      </w:r>
      <w:r w:rsidR="00A31849" w:rsidRPr="00A31849">
        <w:rPr>
          <w:rFonts w:ascii="Times New Roman" w:hAnsi="Times New Roman" w:cs="Times New Roman"/>
          <w:sz w:val="28"/>
          <w:szCs w:val="28"/>
        </w:rPr>
        <w:t>м</w:t>
      </w:r>
      <w:r w:rsidR="00491942" w:rsidRPr="00A31849">
        <w:rPr>
          <w:rFonts w:ascii="Times New Roman" w:hAnsi="Times New Roman" w:cs="Times New Roman"/>
          <w:sz w:val="28"/>
          <w:szCs w:val="28"/>
        </w:rPr>
        <w:t xml:space="preserve"> в 2020 году</w:t>
      </w:r>
      <w:r w:rsidR="00A31849" w:rsidRPr="00A31849">
        <w:rPr>
          <w:rFonts w:ascii="Times New Roman" w:hAnsi="Times New Roman" w:cs="Times New Roman"/>
          <w:sz w:val="28"/>
          <w:szCs w:val="28"/>
        </w:rPr>
        <w:t>, установлено, что в реестре муниципального имущества Рязанского сельского поселения не включены земли, отведенные под кладбища, их стоимость составила 26 216,8 тыс. руб.</w:t>
      </w:r>
      <w:r w:rsidR="009C249C">
        <w:rPr>
          <w:rFonts w:ascii="Times New Roman" w:hAnsi="Times New Roman" w:cs="Times New Roman"/>
          <w:sz w:val="28"/>
          <w:szCs w:val="28"/>
        </w:rPr>
        <w:t xml:space="preserve"> Аналогичные нарушения </w:t>
      </w:r>
      <w:r w:rsidR="004B5893">
        <w:rPr>
          <w:rFonts w:ascii="Times New Roman" w:hAnsi="Times New Roman" w:cs="Times New Roman"/>
          <w:sz w:val="28"/>
          <w:szCs w:val="28"/>
        </w:rPr>
        <w:t>установлены в</w:t>
      </w:r>
      <w:r w:rsidR="009C249C">
        <w:rPr>
          <w:rFonts w:ascii="Times New Roman" w:hAnsi="Times New Roman" w:cs="Times New Roman"/>
          <w:sz w:val="28"/>
          <w:szCs w:val="28"/>
        </w:rPr>
        <w:t xml:space="preserve"> Великовечненском сельском поселении на сумму </w:t>
      </w:r>
      <w:r w:rsidR="009C249C">
        <w:rPr>
          <w:rFonts w:ascii="Times New Roman" w:hAnsi="Times New Roman" w:cs="Times New Roman"/>
          <w:sz w:val="28"/>
          <w:szCs w:val="28"/>
        </w:rPr>
        <w:lastRenderedPageBreak/>
        <w:t xml:space="preserve">5 980,6 тыс. руб. </w:t>
      </w:r>
      <w:r w:rsidR="004B5893">
        <w:rPr>
          <w:rFonts w:ascii="Times New Roman" w:hAnsi="Times New Roman" w:cs="Times New Roman"/>
          <w:sz w:val="28"/>
          <w:szCs w:val="28"/>
        </w:rPr>
        <w:t>и</w:t>
      </w:r>
      <w:r w:rsidR="004B5893" w:rsidRPr="00A31849">
        <w:rPr>
          <w:rFonts w:ascii="Times New Roman" w:hAnsi="Times New Roman" w:cs="Times New Roman"/>
          <w:sz w:val="28"/>
          <w:szCs w:val="28"/>
        </w:rPr>
        <w:t xml:space="preserve"> </w:t>
      </w:r>
      <w:r w:rsidR="004B5893">
        <w:rPr>
          <w:rFonts w:ascii="Times New Roman" w:hAnsi="Times New Roman" w:cs="Times New Roman"/>
          <w:sz w:val="28"/>
          <w:szCs w:val="28"/>
        </w:rPr>
        <w:t>в</w:t>
      </w:r>
      <w:r w:rsidR="009C249C">
        <w:rPr>
          <w:rFonts w:ascii="Times New Roman" w:hAnsi="Times New Roman" w:cs="Times New Roman"/>
          <w:sz w:val="28"/>
          <w:szCs w:val="28"/>
        </w:rPr>
        <w:t xml:space="preserve"> Первомайском сельском поселении на сумму 5 622,1 тыс. руб.</w:t>
      </w:r>
      <w:r w:rsidR="004B589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289047C" w14:textId="77777777" w:rsidR="004B5893" w:rsidRPr="00A31849" w:rsidRDefault="004B5893" w:rsidP="00BE2585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реестре муниципальной собственности муниципального образования Белореченский район числились объекты недвижимости без государственной регистрации, их общая стоимость превысила 2 500,00 тыс. руб. Также установлено несоответствие данных Выписки из единого государственного реестра недвижимости о правах </w:t>
      </w:r>
      <w:r w:rsidR="00FC3F57">
        <w:rPr>
          <w:rFonts w:ascii="Times New Roman" w:hAnsi="Times New Roman" w:cs="Times New Roman"/>
          <w:sz w:val="28"/>
          <w:szCs w:val="28"/>
        </w:rPr>
        <w:t>отдельного</w:t>
      </w:r>
      <w:r>
        <w:rPr>
          <w:rFonts w:ascii="Times New Roman" w:hAnsi="Times New Roman" w:cs="Times New Roman"/>
          <w:sz w:val="28"/>
          <w:szCs w:val="28"/>
        </w:rPr>
        <w:t xml:space="preserve"> лица данным Реестра </w:t>
      </w:r>
      <w:r w:rsidR="00FC3F57">
        <w:rPr>
          <w:rFonts w:ascii="Times New Roman" w:hAnsi="Times New Roman" w:cs="Times New Roman"/>
          <w:sz w:val="28"/>
          <w:szCs w:val="28"/>
        </w:rPr>
        <w:t>муниципальной собственности на сумму 6 133,2 тыс. руб.</w:t>
      </w:r>
    </w:p>
    <w:p w14:paraId="3D7DE79B" w14:textId="77777777" w:rsidR="009C249C" w:rsidRPr="004A0B22" w:rsidRDefault="00FC3F57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Установлены </w:t>
      </w:r>
      <w:r w:rsidR="009C249C" w:rsidRPr="004A0B2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факты </w:t>
      </w:r>
      <w:r w:rsidR="009C249C" w:rsidRPr="004A0B22">
        <w:rPr>
          <w:rFonts w:ascii="Times New Roman" w:eastAsia="Segoe UI" w:hAnsi="Times New Roman" w:cs="Times New Roman"/>
          <w:color w:val="000000"/>
          <w:sz w:val="28"/>
          <w:szCs w:val="28"/>
          <w:lang w:eastAsia="ru-RU"/>
        </w:rPr>
        <w:t xml:space="preserve">отсутствия контроля </w:t>
      </w:r>
      <w:r w:rsidRPr="004A0B22">
        <w:rPr>
          <w:rFonts w:ascii="Times New Roman" w:eastAsia="Segoe UI" w:hAnsi="Times New Roman" w:cs="Times New Roman"/>
          <w:color w:val="000000"/>
          <w:sz w:val="28"/>
          <w:szCs w:val="28"/>
          <w:lang w:eastAsia="ru-RU"/>
        </w:rPr>
        <w:t>за своевременным</w:t>
      </w:r>
      <w:r w:rsidR="009C249C" w:rsidRPr="004A0B22">
        <w:rPr>
          <w:rFonts w:ascii="Times New Roman" w:eastAsia="Segoe UI" w:hAnsi="Times New Roman" w:cs="Times New Roman"/>
          <w:color w:val="000000"/>
          <w:sz w:val="28"/>
          <w:szCs w:val="28"/>
          <w:lang w:eastAsia="ru-RU"/>
        </w:rPr>
        <w:t xml:space="preserve"> и полным поступлением в бюджет арендной платы за переданное в аренду муниципальное имущество</w:t>
      </w:r>
      <w:r>
        <w:rPr>
          <w:rFonts w:ascii="Times New Roman" w:eastAsia="Segoe UI" w:hAnsi="Times New Roman" w:cs="Times New Roman"/>
          <w:color w:val="000000"/>
          <w:sz w:val="28"/>
          <w:szCs w:val="28"/>
          <w:lang w:eastAsia="ru-RU"/>
        </w:rPr>
        <w:t xml:space="preserve"> в Первомайском сельском поселении, Великовечненском сельском поселении, Белореченском городском поселении, муниципальном образовании Белореченский район.</w:t>
      </w:r>
    </w:p>
    <w:p w14:paraId="222B07FE" w14:textId="77777777" w:rsidR="00FC3F57" w:rsidRDefault="00FC3F57" w:rsidP="00BE2585">
      <w:pPr>
        <w:spacing w:line="276" w:lineRule="auto"/>
        <w:ind w:firstLine="709"/>
        <w:jc w:val="both"/>
        <w:rPr>
          <w:sz w:val="24"/>
          <w:szCs w:val="24"/>
        </w:rPr>
      </w:pPr>
      <w:r w:rsidRPr="001501E0">
        <w:rPr>
          <w:rFonts w:ascii="Times New Roman" w:hAnsi="Times New Roman" w:cs="Times New Roman"/>
          <w:sz w:val="28"/>
          <w:szCs w:val="28"/>
        </w:rPr>
        <w:t xml:space="preserve"> </w:t>
      </w:r>
      <w:r w:rsidR="001501E0" w:rsidRPr="001501E0">
        <w:rPr>
          <w:rFonts w:ascii="Times New Roman" w:hAnsi="Times New Roman" w:cs="Times New Roman"/>
          <w:sz w:val="28"/>
          <w:szCs w:val="28"/>
        </w:rPr>
        <w:t>Несоответствие</w:t>
      </w:r>
      <w:r w:rsidRPr="001501E0">
        <w:rPr>
          <w:rFonts w:ascii="Times New Roman" w:hAnsi="Times New Roman" w:cs="Times New Roman"/>
          <w:sz w:val="28"/>
          <w:szCs w:val="28"/>
        </w:rPr>
        <w:t xml:space="preserve"> </w:t>
      </w:r>
      <w:r w:rsidR="001501E0" w:rsidRPr="001501E0">
        <w:rPr>
          <w:rFonts w:ascii="Times New Roman" w:hAnsi="Times New Roman" w:cs="Times New Roman"/>
          <w:sz w:val="28"/>
          <w:szCs w:val="28"/>
        </w:rPr>
        <w:t>уровня профессионального образования работников утвержденным основным квалификационным требованиям привело к неэффективному использованию бюджетных средств на общую сумму 15 998,9 тыс. руб., из них</w:t>
      </w:r>
      <w:r w:rsidR="003E4268">
        <w:rPr>
          <w:rFonts w:ascii="Times New Roman" w:hAnsi="Times New Roman" w:cs="Times New Roman"/>
          <w:sz w:val="28"/>
          <w:szCs w:val="28"/>
        </w:rPr>
        <w:t xml:space="preserve"> </w:t>
      </w:r>
      <w:r w:rsidR="0035346A">
        <w:rPr>
          <w:rFonts w:ascii="Times New Roman" w:hAnsi="Times New Roman" w:cs="Times New Roman"/>
          <w:sz w:val="28"/>
          <w:szCs w:val="28"/>
        </w:rPr>
        <w:t xml:space="preserve">в </w:t>
      </w:r>
      <w:r w:rsidR="0035346A" w:rsidRPr="001501E0">
        <w:rPr>
          <w:rFonts w:ascii="Times New Roman" w:hAnsi="Times New Roman" w:cs="Times New Roman"/>
          <w:sz w:val="28"/>
          <w:szCs w:val="28"/>
        </w:rPr>
        <w:t>МКУ</w:t>
      </w:r>
      <w:r w:rsidR="001501E0" w:rsidRPr="00A31849">
        <w:rPr>
          <w:rFonts w:ascii="Times New Roman" w:hAnsi="Times New Roman" w:cs="Times New Roman"/>
          <w:sz w:val="28"/>
          <w:szCs w:val="28"/>
        </w:rPr>
        <w:t xml:space="preserve"> МО Белореченский район «Межпоселенческое социально-культурное объединение </w:t>
      </w:r>
      <w:r w:rsidR="001501E0">
        <w:rPr>
          <w:rFonts w:ascii="Times New Roman" w:hAnsi="Times New Roman" w:cs="Times New Roman"/>
          <w:sz w:val="28"/>
          <w:szCs w:val="28"/>
        </w:rPr>
        <w:t>– 6 025,9</w:t>
      </w:r>
      <w:r w:rsidR="001501E0" w:rsidRPr="00A31849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35346A" w:rsidRPr="00A31849">
        <w:rPr>
          <w:rFonts w:ascii="Times New Roman" w:hAnsi="Times New Roman" w:cs="Times New Roman"/>
          <w:sz w:val="28"/>
          <w:szCs w:val="28"/>
        </w:rPr>
        <w:t xml:space="preserve">, </w:t>
      </w:r>
      <w:r w:rsidR="0035346A">
        <w:rPr>
          <w:rFonts w:ascii="Times New Roman" w:hAnsi="Times New Roman" w:cs="Times New Roman"/>
          <w:sz w:val="28"/>
          <w:szCs w:val="28"/>
        </w:rPr>
        <w:t>в</w:t>
      </w:r>
      <w:r w:rsidR="003E4268">
        <w:rPr>
          <w:rFonts w:ascii="Times New Roman" w:hAnsi="Times New Roman" w:cs="Times New Roman"/>
          <w:sz w:val="28"/>
          <w:szCs w:val="28"/>
        </w:rPr>
        <w:t xml:space="preserve"> </w:t>
      </w:r>
      <w:r w:rsidR="001501E0" w:rsidRPr="00A31849">
        <w:rPr>
          <w:rFonts w:ascii="Times New Roman" w:hAnsi="Times New Roman" w:cs="Times New Roman"/>
          <w:sz w:val="28"/>
          <w:szCs w:val="28"/>
        </w:rPr>
        <w:t>РМБУ «Белореченская межпоселенческая центральная библиотека»</w:t>
      </w:r>
      <w:r w:rsidR="008E4265">
        <w:rPr>
          <w:rFonts w:ascii="Times New Roman" w:hAnsi="Times New Roman" w:cs="Times New Roman"/>
          <w:sz w:val="28"/>
          <w:szCs w:val="28"/>
        </w:rPr>
        <w:t xml:space="preserve"> </w:t>
      </w:r>
      <w:r w:rsidR="001501E0" w:rsidRPr="00A31849">
        <w:rPr>
          <w:rFonts w:ascii="Times New Roman" w:hAnsi="Times New Roman" w:cs="Times New Roman"/>
          <w:sz w:val="28"/>
          <w:szCs w:val="28"/>
        </w:rPr>
        <w:t>-</w:t>
      </w:r>
      <w:r w:rsidR="001501E0">
        <w:rPr>
          <w:rFonts w:ascii="Times New Roman" w:hAnsi="Times New Roman" w:cs="Times New Roman"/>
          <w:sz w:val="28"/>
          <w:szCs w:val="28"/>
        </w:rPr>
        <w:t xml:space="preserve"> 5 140,5</w:t>
      </w:r>
      <w:r w:rsidR="001501E0" w:rsidRPr="00A31849">
        <w:rPr>
          <w:rFonts w:ascii="Times New Roman" w:hAnsi="Times New Roman" w:cs="Times New Roman"/>
          <w:sz w:val="28"/>
          <w:szCs w:val="28"/>
        </w:rPr>
        <w:t xml:space="preserve"> тыс. руб.;</w:t>
      </w:r>
      <w:r w:rsidR="003E4268">
        <w:rPr>
          <w:rFonts w:ascii="Times New Roman" w:hAnsi="Times New Roman" w:cs="Times New Roman"/>
          <w:sz w:val="28"/>
          <w:szCs w:val="28"/>
        </w:rPr>
        <w:t xml:space="preserve"> </w:t>
      </w:r>
      <w:r w:rsidR="0035346A">
        <w:rPr>
          <w:rFonts w:ascii="Times New Roman" w:hAnsi="Times New Roman" w:cs="Times New Roman"/>
          <w:sz w:val="28"/>
          <w:szCs w:val="28"/>
        </w:rPr>
        <w:t>в МБУ</w:t>
      </w:r>
      <w:r w:rsidR="001501E0">
        <w:rPr>
          <w:rFonts w:ascii="Times New Roman" w:hAnsi="Times New Roman" w:cs="Times New Roman"/>
          <w:sz w:val="28"/>
          <w:szCs w:val="28"/>
        </w:rPr>
        <w:t xml:space="preserve"> «ЦРКЦ Рязанского сельского поселения» -</w:t>
      </w:r>
      <w:r w:rsidR="008E4265">
        <w:rPr>
          <w:rFonts w:ascii="Times New Roman" w:hAnsi="Times New Roman" w:cs="Times New Roman"/>
          <w:sz w:val="28"/>
          <w:szCs w:val="28"/>
        </w:rPr>
        <w:t xml:space="preserve"> </w:t>
      </w:r>
      <w:r w:rsidR="001501E0">
        <w:rPr>
          <w:rFonts w:ascii="Times New Roman" w:hAnsi="Times New Roman" w:cs="Times New Roman"/>
          <w:sz w:val="28"/>
          <w:szCs w:val="28"/>
        </w:rPr>
        <w:t>6 615,2 тыс. руб.</w:t>
      </w:r>
    </w:p>
    <w:p w14:paraId="67DE5737" w14:textId="77777777" w:rsidR="00491942" w:rsidRPr="00796B1C" w:rsidRDefault="00491942" w:rsidP="00BE2585">
      <w:pPr>
        <w:spacing w:line="276" w:lineRule="auto"/>
        <w:ind w:left="708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796B1C">
        <w:rPr>
          <w:rFonts w:ascii="Times New Roman" w:hAnsi="Times New Roman" w:cs="Times New Roman"/>
          <w:b/>
          <w:bCs/>
          <w:iCs/>
          <w:sz w:val="28"/>
          <w:szCs w:val="28"/>
        </w:rPr>
        <w:t>2.2. Экспе</w:t>
      </w:r>
      <w:r w:rsidR="00796B1C">
        <w:rPr>
          <w:rFonts w:ascii="Times New Roman" w:hAnsi="Times New Roman" w:cs="Times New Roman"/>
          <w:b/>
          <w:bCs/>
          <w:iCs/>
          <w:sz w:val="28"/>
          <w:szCs w:val="28"/>
        </w:rPr>
        <w:t>ртно-аналитическая деятельность</w:t>
      </w:r>
    </w:p>
    <w:p w14:paraId="57C4BECF" w14:textId="77777777" w:rsidR="00491942" w:rsidRPr="00E963E3" w:rsidRDefault="003671E1" w:rsidP="00BE258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91942" w:rsidRPr="00E963E3">
        <w:rPr>
          <w:rFonts w:ascii="Times New Roman" w:hAnsi="Times New Roman" w:cs="Times New Roman"/>
          <w:sz w:val="28"/>
          <w:szCs w:val="28"/>
        </w:rPr>
        <w:t xml:space="preserve">Экспертно-аналитические мероприятия, проводимые в отчетном году, составляли основу контроля над </w:t>
      </w:r>
      <w:r w:rsidR="00E963E3" w:rsidRPr="00E963E3">
        <w:rPr>
          <w:rFonts w:ascii="Times New Roman" w:hAnsi="Times New Roman" w:cs="Times New Roman"/>
          <w:sz w:val="28"/>
          <w:szCs w:val="28"/>
        </w:rPr>
        <w:t>бюджетами муниципального образования Белореченский район, городского и сельских поселений Белореченского района в</w:t>
      </w:r>
      <w:r w:rsidR="00491942" w:rsidRPr="00E963E3">
        <w:rPr>
          <w:rFonts w:ascii="Times New Roman" w:hAnsi="Times New Roman" w:cs="Times New Roman"/>
          <w:sz w:val="28"/>
          <w:szCs w:val="28"/>
        </w:rPr>
        <w:t xml:space="preserve"> течение всего периода. </w:t>
      </w:r>
    </w:p>
    <w:p w14:paraId="31D8DF45" w14:textId="77777777" w:rsidR="00491942" w:rsidRPr="00E963E3" w:rsidRDefault="00491942" w:rsidP="00BE258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63E3">
        <w:rPr>
          <w:rFonts w:ascii="Times New Roman" w:hAnsi="Times New Roman" w:cs="Times New Roman"/>
          <w:sz w:val="28"/>
          <w:szCs w:val="28"/>
        </w:rPr>
        <w:t xml:space="preserve">Они осуществлялись в форме предварительного контроля - перед принятием </w:t>
      </w:r>
      <w:r w:rsidR="00343599" w:rsidRPr="00E963E3">
        <w:rPr>
          <w:rFonts w:ascii="Times New Roman" w:hAnsi="Times New Roman" w:cs="Times New Roman"/>
          <w:sz w:val="28"/>
          <w:szCs w:val="28"/>
        </w:rPr>
        <w:t xml:space="preserve">проектов </w:t>
      </w:r>
      <w:r w:rsidR="003671E1" w:rsidRPr="00E963E3">
        <w:rPr>
          <w:rFonts w:ascii="Times New Roman" w:hAnsi="Times New Roman" w:cs="Times New Roman"/>
          <w:sz w:val="28"/>
          <w:szCs w:val="28"/>
        </w:rPr>
        <w:t>бюджетов на</w:t>
      </w:r>
      <w:r w:rsidRPr="00E963E3">
        <w:rPr>
          <w:rFonts w:ascii="Times New Roman" w:hAnsi="Times New Roman" w:cs="Times New Roman"/>
          <w:sz w:val="28"/>
          <w:szCs w:val="28"/>
        </w:rPr>
        <w:t xml:space="preserve"> очередной финансовый год, внесени</w:t>
      </w:r>
      <w:r w:rsidR="003E4268">
        <w:rPr>
          <w:rFonts w:ascii="Times New Roman" w:hAnsi="Times New Roman" w:cs="Times New Roman"/>
          <w:sz w:val="28"/>
          <w:szCs w:val="28"/>
        </w:rPr>
        <w:t>ем</w:t>
      </w:r>
      <w:r w:rsidRPr="00E963E3">
        <w:rPr>
          <w:rFonts w:ascii="Times New Roman" w:hAnsi="Times New Roman" w:cs="Times New Roman"/>
          <w:sz w:val="28"/>
          <w:szCs w:val="28"/>
        </w:rPr>
        <w:t xml:space="preserve"> изменений </w:t>
      </w:r>
      <w:r w:rsidR="003671E1" w:rsidRPr="00E963E3">
        <w:rPr>
          <w:rFonts w:ascii="Times New Roman" w:hAnsi="Times New Roman" w:cs="Times New Roman"/>
          <w:sz w:val="28"/>
          <w:szCs w:val="28"/>
        </w:rPr>
        <w:t>в решения о</w:t>
      </w:r>
      <w:r w:rsidR="00E963E3" w:rsidRPr="00E963E3">
        <w:rPr>
          <w:rFonts w:ascii="Times New Roman" w:hAnsi="Times New Roman" w:cs="Times New Roman"/>
          <w:sz w:val="28"/>
          <w:szCs w:val="28"/>
        </w:rPr>
        <w:t xml:space="preserve"> </w:t>
      </w:r>
      <w:r w:rsidRPr="00E963E3">
        <w:rPr>
          <w:rFonts w:ascii="Times New Roman" w:hAnsi="Times New Roman" w:cs="Times New Roman"/>
          <w:sz w:val="28"/>
          <w:szCs w:val="28"/>
        </w:rPr>
        <w:t>бюджет</w:t>
      </w:r>
      <w:r w:rsidR="00E963E3" w:rsidRPr="00E963E3">
        <w:rPr>
          <w:rFonts w:ascii="Times New Roman" w:hAnsi="Times New Roman" w:cs="Times New Roman"/>
          <w:sz w:val="28"/>
          <w:szCs w:val="28"/>
        </w:rPr>
        <w:t>е.</w:t>
      </w:r>
      <w:r w:rsidRPr="00E963E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7FA2C43" w14:textId="77777777" w:rsidR="00491942" w:rsidRPr="00343599" w:rsidRDefault="00491942" w:rsidP="00BE258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599">
        <w:rPr>
          <w:rFonts w:ascii="Times New Roman" w:hAnsi="Times New Roman" w:cs="Times New Roman"/>
          <w:sz w:val="28"/>
          <w:szCs w:val="28"/>
        </w:rPr>
        <w:t>В отчетном</w:t>
      </w:r>
      <w:r w:rsidR="00E963E3" w:rsidRPr="00343599">
        <w:rPr>
          <w:rFonts w:ascii="Times New Roman" w:hAnsi="Times New Roman" w:cs="Times New Roman"/>
          <w:sz w:val="28"/>
          <w:szCs w:val="28"/>
        </w:rPr>
        <w:t xml:space="preserve"> году </w:t>
      </w:r>
      <w:r w:rsidR="003671E1" w:rsidRPr="00343599">
        <w:rPr>
          <w:rFonts w:ascii="Times New Roman" w:hAnsi="Times New Roman" w:cs="Times New Roman"/>
          <w:sz w:val="28"/>
          <w:szCs w:val="28"/>
        </w:rPr>
        <w:t>в рамках,</w:t>
      </w:r>
      <w:r w:rsidR="00E963E3" w:rsidRPr="00343599">
        <w:rPr>
          <w:rFonts w:ascii="Times New Roman" w:hAnsi="Times New Roman" w:cs="Times New Roman"/>
          <w:sz w:val="28"/>
          <w:szCs w:val="28"/>
        </w:rPr>
        <w:t xml:space="preserve"> возложенных на Контрольно-счетную </w:t>
      </w:r>
      <w:r w:rsidR="003671E1" w:rsidRPr="00343599">
        <w:rPr>
          <w:rFonts w:ascii="Times New Roman" w:hAnsi="Times New Roman" w:cs="Times New Roman"/>
          <w:sz w:val="28"/>
          <w:szCs w:val="28"/>
        </w:rPr>
        <w:t>палату</w:t>
      </w:r>
      <w:r w:rsidR="003671E1">
        <w:rPr>
          <w:rFonts w:ascii="Times New Roman" w:hAnsi="Times New Roman" w:cs="Times New Roman"/>
          <w:sz w:val="28"/>
          <w:szCs w:val="28"/>
        </w:rPr>
        <w:t>,</w:t>
      </w:r>
      <w:r w:rsidR="003671E1" w:rsidRPr="00343599">
        <w:rPr>
          <w:rFonts w:ascii="Times New Roman" w:hAnsi="Times New Roman" w:cs="Times New Roman"/>
          <w:sz w:val="28"/>
          <w:szCs w:val="28"/>
        </w:rPr>
        <w:t xml:space="preserve"> задач</w:t>
      </w:r>
      <w:r w:rsidRPr="00343599">
        <w:rPr>
          <w:rFonts w:ascii="Times New Roman" w:hAnsi="Times New Roman" w:cs="Times New Roman"/>
          <w:sz w:val="28"/>
          <w:szCs w:val="28"/>
        </w:rPr>
        <w:t xml:space="preserve"> по организации и проведению предварительного и последующего контроля за формированием и исполнением местного бюджета проведено </w:t>
      </w:r>
      <w:r w:rsidR="00343599" w:rsidRPr="00343599">
        <w:rPr>
          <w:rFonts w:ascii="Times New Roman" w:hAnsi="Times New Roman" w:cs="Times New Roman"/>
          <w:sz w:val="28"/>
          <w:szCs w:val="28"/>
        </w:rPr>
        <w:t>263</w:t>
      </w:r>
      <w:r w:rsidRPr="00343599">
        <w:rPr>
          <w:rFonts w:ascii="Times New Roman" w:hAnsi="Times New Roman" w:cs="Times New Roman"/>
          <w:sz w:val="28"/>
          <w:szCs w:val="28"/>
        </w:rPr>
        <w:t xml:space="preserve"> экспертно-аналитических мероприятий, в том числе:</w:t>
      </w:r>
    </w:p>
    <w:p w14:paraId="0380EA26" w14:textId="77777777" w:rsidR="00343599" w:rsidRPr="00343599" w:rsidRDefault="00343599" w:rsidP="00BE258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599">
        <w:rPr>
          <w:rFonts w:ascii="Times New Roman" w:hAnsi="Times New Roman" w:cs="Times New Roman"/>
          <w:sz w:val="28"/>
          <w:szCs w:val="28"/>
        </w:rPr>
        <w:t>по проектам решений о бюджете -16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3A36530" w14:textId="77777777" w:rsidR="00343599" w:rsidRPr="00343599" w:rsidRDefault="00343599" w:rsidP="00BE258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599">
        <w:rPr>
          <w:rFonts w:ascii="Times New Roman" w:hAnsi="Times New Roman" w:cs="Times New Roman"/>
          <w:sz w:val="28"/>
          <w:szCs w:val="28"/>
        </w:rPr>
        <w:t xml:space="preserve"> по проектам решений об исполнении бюджета -12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E6D8A73" w14:textId="77777777" w:rsidR="00491942" w:rsidRPr="00343599" w:rsidRDefault="00343599" w:rsidP="00BE258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599">
        <w:rPr>
          <w:rFonts w:ascii="Times New Roman" w:hAnsi="Times New Roman" w:cs="Times New Roman"/>
          <w:sz w:val="28"/>
          <w:szCs w:val="28"/>
        </w:rPr>
        <w:t xml:space="preserve"> по экспертизе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43599">
        <w:rPr>
          <w:rFonts w:ascii="Times New Roman" w:hAnsi="Times New Roman" w:cs="Times New Roman"/>
          <w:sz w:val="28"/>
          <w:szCs w:val="28"/>
        </w:rPr>
        <w:t xml:space="preserve"> 235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B653778" w14:textId="77777777" w:rsidR="00343599" w:rsidRPr="00796B1C" w:rsidRDefault="003671E1" w:rsidP="00BE2585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6B1C">
        <w:rPr>
          <w:rFonts w:ascii="Times New Roman" w:hAnsi="Times New Roman" w:cs="Times New Roman"/>
          <w:sz w:val="28"/>
          <w:szCs w:val="28"/>
        </w:rPr>
        <w:t>Объем средств, охваченный при проведении экспертно-</w:t>
      </w:r>
      <w:r w:rsidR="00796B1C" w:rsidRPr="00796B1C">
        <w:rPr>
          <w:rFonts w:ascii="Times New Roman" w:hAnsi="Times New Roman" w:cs="Times New Roman"/>
          <w:sz w:val="28"/>
          <w:szCs w:val="28"/>
        </w:rPr>
        <w:t>аналитических мероприятий</w:t>
      </w:r>
      <w:r w:rsidRPr="00796B1C">
        <w:rPr>
          <w:rFonts w:ascii="Times New Roman" w:hAnsi="Times New Roman" w:cs="Times New Roman"/>
          <w:sz w:val="28"/>
          <w:szCs w:val="28"/>
        </w:rPr>
        <w:t xml:space="preserve"> составил 6 305 647,2 тыс. руб.</w:t>
      </w:r>
      <w:r w:rsidR="00796B1C" w:rsidRPr="00796B1C">
        <w:rPr>
          <w:rFonts w:ascii="Times New Roman" w:hAnsi="Times New Roman" w:cs="Times New Roman"/>
          <w:sz w:val="28"/>
          <w:szCs w:val="28"/>
        </w:rPr>
        <w:t>, выявлено нарушений на сумму 14 689,2 тыс. руб.</w:t>
      </w:r>
    </w:p>
    <w:p w14:paraId="350DBA54" w14:textId="77777777" w:rsidR="00796B1C" w:rsidRPr="00796B1C" w:rsidRDefault="00796B1C" w:rsidP="00BE2585">
      <w:pPr>
        <w:spacing w:line="276" w:lineRule="auto"/>
        <w:ind w:left="708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796B1C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2.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3</w:t>
      </w:r>
      <w:r w:rsidRPr="00796B1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Аудит в сфере закупок</w:t>
      </w:r>
    </w:p>
    <w:p w14:paraId="6AB20A25" w14:textId="77777777" w:rsidR="00796B1C" w:rsidRPr="005E5FE0" w:rsidRDefault="00796B1C" w:rsidP="00BE2585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E5FE0">
        <w:rPr>
          <w:sz w:val="28"/>
          <w:szCs w:val="28"/>
        </w:rPr>
        <w:t xml:space="preserve">            Аудит в сфере закупок проводится Контрольно - счетной палатой в рамках реализации положений статьи 98 Федерального закона от 05</w:t>
      </w:r>
      <w:r w:rsidR="0035346A">
        <w:rPr>
          <w:sz w:val="28"/>
          <w:szCs w:val="28"/>
        </w:rPr>
        <w:t xml:space="preserve"> апреля </w:t>
      </w:r>
      <w:r w:rsidRPr="005E5FE0">
        <w:rPr>
          <w:sz w:val="28"/>
          <w:szCs w:val="28"/>
        </w:rPr>
        <w:t>2013</w:t>
      </w:r>
      <w:r w:rsidR="0035346A">
        <w:rPr>
          <w:sz w:val="28"/>
          <w:szCs w:val="28"/>
        </w:rPr>
        <w:t xml:space="preserve"> года</w:t>
      </w:r>
      <w:r w:rsidRPr="005E5FE0">
        <w:rPr>
          <w:sz w:val="28"/>
          <w:szCs w:val="28"/>
        </w:rPr>
        <w:t xml:space="preserve"> № 44-ФЗ «О контрактной системе в сфере закупок товаров, работ, услуг для обеспечения государственных и муниципальных нужд» (далее - Федеральный закон № 44-ФЗ).</w:t>
      </w:r>
    </w:p>
    <w:p w14:paraId="4B3C2148" w14:textId="77777777" w:rsidR="00796B1C" w:rsidRPr="005E5FE0" w:rsidRDefault="00796B1C" w:rsidP="00BE2585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E5FE0">
        <w:rPr>
          <w:sz w:val="28"/>
          <w:szCs w:val="28"/>
        </w:rPr>
        <w:t xml:space="preserve">          В </w:t>
      </w:r>
      <w:r w:rsidR="00BE2585" w:rsidRPr="005E5FE0">
        <w:rPr>
          <w:sz w:val="28"/>
          <w:szCs w:val="28"/>
        </w:rPr>
        <w:t>рамках проведенных мероприятий</w:t>
      </w:r>
      <w:r w:rsidRPr="005E5FE0">
        <w:rPr>
          <w:sz w:val="28"/>
          <w:szCs w:val="28"/>
        </w:rPr>
        <w:t xml:space="preserve"> оценивалась деятельность заказчиков, а </w:t>
      </w:r>
      <w:r w:rsidR="00BE2585" w:rsidRPr="005E5FE0">
        <w:rPr>
          <w:sz w:val="28"/>
          <w:szCs w:val="28"/>
        </w:rPr>
        <w:t>также деятельность</w:t>
      </w:r>
      <w:r w:rsidRPr="005E5FE0">
        <w:rPr>
          <w:sz w:val="28"/>
          <w:szCs w:val="28"/>
        </w:rPr>
        <w:t xml:space="preserve"> формируемых ими контрактных служб и комиссий по осуществлению закупок, привлекаемых ими специализированных организаций (при наличии), экспертов, экспертных организаций и электронных площадок, а также работа системы ведомственного контроля в сфере закупок, системы контроля в сфере закупок, осуществляемого заказчиком.</w:t>
      </w:r>
    </w:p>
    <w:p w14:paraId="5CD599F3" w14:textId="77777777" w:rsidR="00796B1C" w:rsidRPr="005E5FE0" w:rsidRDefault="00796B1C" w:rsidP="00BE2585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E5FE0">
        <w:rPr>
          <w:sz w:val="28"/>
          <w:szCs w:val="28"/>
        </w:rPr>
        <w:t xml:space="preserve">        Цель аудита в сфере закупок - анализ и оценка результативности закупок, достижения целей осуществления закупок, определенных в соответствии со статьей 13 Федерального закона № 44-ФЗ. Предметом аудита в сфере закупок является деятельность объектов контрольного, экспертно-аналитического мероприятия по использованию средств муниципального бюджета, направляемых на закупки (далее - бюджетные средства), в соответствии с требованиями законодательства о контрактной системе в сфере закупок.</w:t>
      </w:r>
    </w:p>
    <w:p w14:paraId="097FF478" w14:textId="77777777" w:rsidR="00796B1C" w:rsidRPr="005E5FE0" w:rsidRDefault="00796B1C" w:rsidP="00BE2585">
      <w:pPr>
        <w:pStyle w:val="a5"/>
        <w:spacing w:line="276" w:lineRule="auto"/>
        <w:jc w:val="both"/>
        <w:rPr>
          <w:sz w:val="28"/>
          <w:szCs w:val="28"/>
        </w:rPr>
      </w:pPr>
      <w:r w:rsidRPr="005E5FE0">
        <w:rPr>
          <w:sz w:val="28"/>
          <w:szCs w:val="28"/>
        </w:rPr>
        <w:t xml:space="preserve">           В 20</w:t>
      </w:r>
      <w:r w:rsidR="005337C9">
        <w:rPr>
          <w:sz w:val="28"/>
          <w:szCs w:val="28"/>
        </w:rPr>
        <w:t>20</w:t>
      </w:r>
      <w:r w:rsidRPr="005E5FE0">
        <w:rPr>
          <w:sz w:val="28"/>
          <w:szCs w:val="28"/>
        </w:rPr>
        <w:t xml:space="preserve"> году проведено </w:t>
      </w:r>
      <w:r w:rsidR="005337C9">
        <w:rPr>
          <w:sz w:val="28"/>
          <w:szCs w:val="28"/>
        </w:rPr>
        <w:t>5</w:t>
      </w:r>
      <w:r w:rsidRPr="005E5FE0">
        <w:rPr>
          <w:sz w:val="28"/>
          <w:szCs w:val="28"/>
        </w:rPr>
        <w:t xml:space="preserve"> контрольных </w:t>
      </w:r>
      <w:r w:rsidR="005337C9">
        <w:rPr>
          <w:sz w:val="28"/>
          <w:szCs w:val="28"/>
        </w:rPr>
        <w:t xml:space="preserve">и 3 экспертно-аналитических </w:t>
      </w:r>
      <w:r w:rsidR="005337C9" w:rsidRPr="005E5FE0">
        <w:rPr>
          <w:sz w:val="28"/>
          <w:szCs w:val="28"/>
        </w:rPr>
        <w:t xml:space="preserve">мероприятий </w:t>
      </w:r>
      <w:r w:rsidRPr="005E5FE0">
        <w:rPr>
          <w:sz w:val="28"/>
          <w:szCs w:val="28"/>
        </w:rPr>
        <w:t xml:space="preserve">в сфере аудита закупок. Объем средств, охваченных аудитом в сфере </w:t>
      </w:r>
      <w:r w:rsidR="007538A6" w:rsidRPr="005E5FE0">
        <w:rPr>
          <w:sz w:val="28"/>
          <w:szCs w:val="28"/>
        </w:rPr>
        <w:t>закупок составил</w:t>
      </w:r>
      <w:r w:rsidRPr="005E5FE0">
        <w:rPr>
          <w:sz w:val="28"/>
          <w:szCs w:val="28"/>
        </w:rPr>
        <w:t xml:space="preserve"> </w:t>
      </w:r>
      <w:r w:rsidR="005337C9">
        <w:rPr>
          <w:sz w:val="28"/>
          <w:szCs w:val="28"/>
        </w:rPr>
        <w:t>156 677,3</w:t>
      </w:r>
      <w:r w:rsidRPr="005E5FE0">
        <w:rPr>
          <w:sz w:val="28"/>
          <w:szCs w:val="28"/>
        </w:rPr>
        <w:t xml:space="preserve"> тыс. руб. </w:t>
      </w:r>
    </w:p>
    <w:p w14:paraId="0CD2565F" w14:textId="77777777" w:rsidR="00796B1C" w:rsidRPr="005E5FE0" w:rsidRDefault="00796B1C" w:rsidP="00BE2585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E5FE0">
        <w:rPr>
          <w:sz w:val="28"/>
          <w:szCs w:val="28"/>
        </w:rPr>
        <w:t xml:space="preserve">        По результатам проверки, анализа и оценки информации о законности, целесообразности, обоснованности, своевременности, эффективности и результативности расходов на закупки по планируемым к заключению, заключенным и исполненным контрактам выявлен</w:t>
      </w:r>
      <w:r w:rsidR="005337C9">
        <w:rPr>
          <w:sz w:val="28"/>
          <w:szCs w:val="28"/>
        </w:rPr>
        <w:t>ы</w:t>
      </w:r>
      <w:r w:rsidRPr="005E5FE0">
        <w:rPr>
          <w:sz w:val="28"/>
          <w:szCs w:val="28"/>
        </w:rPr>
        <w:t xml:space="preserve">: </w:t>
      </w:r>
    </w:p>
    <w:p w14:paraId="7C482584" w14:textId="77777777" w:rsidR="00796B1C" w:rsidRPr="005E5FE0" w:rsidRDefault="005337C9" w:rsidP="00BE2585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- </w:t>
      </w:r>
      <w:r w:rsidR="00796B1C" w:rsidRPr="005E5FE0">
        <w:rPr>
          <w:sz w:val="28"/>
          <w:szCs w:val="28"/>
        </w:rPr>
        <w:t xml:space="preserve"> нарушени</w:t>
      </w:r>
      <w:r>
        <w:rPr>
          <w:sz w:val="28"/>
          <w:szCs w:val="28"/>
        </w:rPr>
        <w:t>я</w:t>
      </w:r>
      <w:r w:rsidR="00796B1C" w:rsidRPr="005E5FE0">
        <w:rPr>
          <w:sz w:val="28"/>
          <w:szCs w:val="28"/>
        </w:rPr>
        <w:t xml:space="preserve"> порядка формирования, утверждения и ведения плана – графика закупок, порядка его размещения в открытом доступе на общую сумму </w:t>
      </w:r>
      <w:r>
        <w:rPr>
          <w:sz w:val="28"/>
          <w:szCs w:val="28"/>
        </w:rPr>
        <w:t>10 648,00</w:t>
      </w:r>
      <w:r w:rsidR="00796B1C" w:rsidRPr="005E5FE0">
        <w:rPr>
          <w:sz w:val="28"/>
          <w:szCs w:val="28"/>
        </w:rPr>
        <w:t xml:space="preserve"> тыс. руб.; </w:t>
      </w:r>
    </w:p>
    <w:p w14:paraId="76D44331" w14:textId="77777777" w:rsidR="00796B1C" w:rsidRDefault="00796B1C" w:rsidP="00BE2585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E5FE0">
        <w:rPr>
          <w:sz w:val="28"/>
          <w:szCs w:val="28"/>
        </w:rPr>
        <w:t xml:space="preserve">          - </w:t>
      </w:r>
      <w:r w:rsidR="005337C9">
        <w:rPr>
          <w:sz w:val="28"/>
          <w:szCs w:val="28"/>
        </w:rPr>
        <w:t xml:space="preserve">отсутствие утвержденного акта, </w:t>
      </w:r>
      <w:r w:rsidR="007538A6">
        <w:rPr>
          <w:sz w:val="28"/>
          <w:szCs w:val="28"/>
        </w:rPr>
        <w:t xml:space="preserve">регламентирующего </w:t>
      </w:r>
      <w:r w:rsidR="005337C9">
        <w:rPr>
          <w:sz w:val="28"/>
          <w:szCs w:val="28"/>
        </w:rPr>
        <w:t xml:space="preserve">правила закупки или его </w:t>
      </w:r>
      <w:r w:rsidR="007538A6">
        <w:rPr>
          <w:sz w:val="28"/>
          <w:szCs w:val="28"/>
        </w:rPr>
        <w:t>состав</w:t>
      </w:r>
      <w:r w:rsidR="005337C9">
        <w:rPr>
          <w:sz w:val="28"/>
          <w:szCs w:val="28"/>
        </w:rPr>
        <w:t>, порядок и форму его утверждения</w:t>
      </w:r>
      <w:r w:rsidR="007538A6">
        <w:rPr>
          <w:sz w:val="28"/>
          <w:szCs w:val="28"/>
        </w:rPr>
        <w:t>;</w:t>
      </w:r>
    </w:p>
    <w:p w14:paraId="4822B3F3" w14:textId="77777777" w:rsidR="007538A6" w:rsidRPr="005E5FE0" w:rsidRDefault="007538A6" w:rsidP="00BE2585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- несоблюдение принципов и основных положений о закупке на сумму 14 082,1 тыс. руб.</w:t>
      </w:r>
    </w:p>
    <w:p w14:paraId="765E4292" w14:textId="77777777" w:rsidR="00796B1C" w:rsidRPr="005E5FE0" w:rsidRDefault="00796B1C" w:rsidP="00BE2585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E5FE0">
        <w:rPr>
          <w:sz w:val="28"/>
          <w:szCs w:val="28"/>
        </w:rPr>
        <w:t xml:space="preserve">          - </w:t>
      </w:r>
      <w:r w:rsidR="007538A6">
        <w:rPr>
          <w:sz w:val="28"/>
          <w:szCs w:val="28"/>
        </w:rPr>
        <w:t xml:space="preserve"> непредставление, несвоевременное представление информации и документов, подлежащих </w:t>
      </w:r>
      <w:r w:rsidR="003E4268">
        <w:rPr>
          <w:sz w:val="28"/>
          <w:szCs w:val="28"/>
        </w:rPr>
        <w:t>включению в реестр контрактов.</w:t>
      </w:r>
      <w:r w:rsidR="007538A6">
        <w:rPr>
          <w:sz w:val="28"/>
          <w:szCs w:val="28"/>
        </w:rPr>
        <w:t xml:space="preserve"> </w:t>
      </w:r>
    </w:p>
    <w:p w14:paraId="192CDE51" w14:textId="77777777" w:rsidR="00796B1C" w:rsidRPr="005E5FE0" w:rsidRDefault="00796B1C" w:rsidP="00BE2585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E5FE0">
        <w:rPr>
          <w:sz w:val="28"/>
          <w:szCs w:val="28"/>
        </w:rPr>
        <w:lastRenderedPageBreak/>
        <w:t xml:space="preserve">            Всего </w:t>
      </w:r>
      <w:r w:rsidR="007538A6" w:rsidRPr="005E5FE0">
        <w:rPr>
          <w:sz w:val="28"/>
          <w:szCs w:val="28"/>
        </w:rPr>
        <w:t>установлено 21</w:t>
      </w:r>
      <w:r w:rsidRPr="005E5FE0">
        <w:rPr>
          <w:sz w:val="28"/>
          <w:szCs w:val="28"/>
        </w:rPr>
        <w:t xml:space="preserve"> нарушени</w:t>
      </w:r>
      <w:r w:rsidR="007538A6">
        <w:rPr>
          <w:sz w:val="28"/>
          <w:szCs w:val="28"/>
        </w:rPr>
        <w:t>е</w:t>
      </w:r>
      <w:r w:rsidRPr="005E5FE0">
        <w:rPr>
          <w:sz w:val="28"/>
          <w:szCs w:val="28"/>
        </w:rPr>
        <w:t xml:space="preserve"> законодательства о контрактной системе на общую сумму </w:t>
      </w:r>
      <w:r w:rsidR="007538A6">
        <w:rPr>
          <w:sz w:val="28"/>
          <w:szCs w:val="28"/>
        </w:rPr>
        <w:t>24 730,1</w:t>
      </w:r>
      <w:r w:rsidRPr="005E5FE0">
        <w:rPr>
          <w:sz w:val="28"/>
          <w:szCs w:val="28"/>
        </w:rPr>
        <w:t xml:space="preserve"> тыс. руб. </w:t>
      </w:r>
    </w:p>
    <w:p w14:paraId="695985E4" w14:textId="77777777" w:rsidR="00343599" w:rsidRDefault="00343599" w:rsidP="00BE2585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4"/>
          <w:szCs w:val="24"/>
        </w:rPr>
      </w:pPr>
    </w:p>
    <w:p w14:paraId="2A726C13" w14:textId="77777777" w:rsidR="007538A6" w:rsidRPr="005E5FE0" w:rsidRDefault="007538A6" w:rsidP="00BE2585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5E5FE0">
        <w:rPr>
          <w:sz w:val="28"/>
          <w:szCs w:val="28"/>
        </w:rPr>
        <w:t>По результатам проведенных контрольных</w:t>
      </w:r>
      <w:r>
        <w:rPr>
          <w:sz w:val="28"/>
          <w:szCs w:val="28"/>
        </w:rPr>
        <w:t xml:space="preserve"> и экспертно- аналитических мероприятий</w:t>
      </w:r>
      <w:r w:rsidRPr="005E5FE0">
        <w:rPr>
          <w:sz w:val="28"/>
          <w:szCs w:val="28"/>
        </w:rPr>
        <w:t xml:space="preserve"> в адрес руководителей объектов контроля Контрольно-счетной палатой вынесено </w:t>
      </w:r>
      <w:r>
        <w:rPr>
          <w:sz w:val="28"/>
          <w:szCs w:val="28"/>
        </w:rPr>
        <w:t>13</w:t>
      </w:r>
      <w:r w:rsidRPr="005E5FE0">
        <w:rPr>
          <w:sz w:val="28"/>
          <w:szCs w:val="28"/>
        </w:rPr>
        <w:t xml:space="preserve"> представлений, материалы по </w:t>
      </w:r>
      <w:r>
        <w:rPr>
          <w:sz w:val="28"/>
          <w:szCs w:val="28"/>
        </w:rPr>
        <w:t>13</w:t>
      </w:r>
      <w:r w:rsidRPr="005E5FE0">
        <w:rPr>
          <w:sz w:val="28"/>
          <w:szCs w:val="28"/>
        </w:rPr>
        <w:t>-</w:t>
      </w:r>
      <w:r w:rsidR="00EA517F" w:rsidRPr="005E5FE0">
        <w:rPr>
          <w:sz w:val="28"/>
          <w:szCs w:val="28"/>
        </w:rPr>
        <w:t>ти проведенным</w:t>
      </w:r>
      <w:r w:rsidRPr="005E5FE0">
        <w:rPr>
          <w:sz w:val="28"/>
          <w:szCs w:val="28"/>
        </w:rPr>
        <w:t xml:space="preserve"> проверкам направлены в Белореченскую межрайонную прокуратуру.</w:t>
      </w:r>
    </w:p>
    <w:p w14:paraId="02A8CC21" w14:textId="77777777" w:rsidR="007538A6" w:rsidRDefault="007538A6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 результате рассмотрения представлений Контрольно-счетной палаты объектами контроля приняты следующие меры:</w:t>
      </w:r>
    </w:p>
    <w:p w14:paraId="20ABBC72" w14:textId="77777777" w:rsidR="007538A6" w:rsidRDefault="001B05A6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753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устранено финансовых нарушений на сумму 651,6 </w:t>
      </w:r>
      <w:r w:rsidR="00EA5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в том числе </w:t>
      </w:r>
      <w:r w:rsidR="00753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возмещено денежных средств в бюджет </w:t>
      </w:r>
      <w:r w:rsidR="00EA517F">
        <w:rPr>
          <w:rFonts w:ascii="Times New Roman" w:eastAsia="Times New Roman" w:hAnsi="Times New Roman" w:cs="Times New Roman"/>
          <w:sz w:val="28"/>
          <w:szCs w:val="28"/>
          <w:lang w:eastAsia="ru-RU"/>
        </w:rPr>
        <w:t>651,6</w:t>
      </w:r>
      <w:r w:rsidR="00753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14:paraId="77692C91" w14:textId="77777777" w:rsidR="007538A6" w:rsidRDefault="001B05A6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7538A6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53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приняты меры по устранению </w:t>
      </w:r>
      <w:r w:rsidR="00EA517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нарушений,</w:t>
      </w:r>
      <w:r w:rsidR="00753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выявленных</w:t>
      </w:r>
      <w:r w:rsidR="00EA5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проверке соблюдения порядка управления и распоряжения имуществом</w:t>
      </w:r>
      <w:r w:rsidR="003E426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753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8DFAEA4" w14:textId="77777777" w:rsidR="007538A6" w:rsidRDefault="001B05A6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7538A6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устранен</w:t>
      </w:r>
      <w:r w:rsidR="003E4268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753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</w:t>
      </w:r>
      <w:r w:rsidR="003E426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753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законодательства, </w:t>
      </w:r>
      <w:r w:rsidR="00EA517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допущенны</w:t>
      </w:r>
      <w:r w:rsidR="003E426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A5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</w:t>
      </w:r>
      <w:r w:rsidR="00753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формировании бюджета</w:t>
      </w:r>
      <w:r w:rsidR="00EA5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утверждении муниципальных программ и внесении изменений в </w:t>
      </w:r>
      <w:r w:rsidR="003E4268">
        <w:rPr>
          <w:rFonts w:ascii="Times New Roman" w:eastAsia="Times New Roman" w:hAnsi="Times New Roman" w:cs="Times New Roman"/>
          <w:sz w:val="28"/>
          <w:szCs w:val="28"/>
          <w:lang w:eastAsia="ru-RU"/>
        </w:rPr>
        <w:t>них,</w:t>
      </w:r>
      <w:r w:rsidR="00753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="00EA517F">
        <w:rPr>
          <w:rFonts w:ascii="Times New Roman" w:eastAsia="Times New Roman" w:hAnsi="Times New Roman" w:cs="Times New Roman"/>
          <w:sz w:val="28"/>
          <w:szCs w:val="28"/>
          <w:lang w:eastAsia="ru-RU"/>
        </w:rPr>
        <w:t>15 306,2</w:t>
      </w:r>
      <w:r w:rsidR="00753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 </w:t>
      </w:r>
    </w:p>
    <w:p w14:paraId="583B75B6" w14:textId="77777777" w:rsidR="007538A6" w:rsidRPr="001B05A6" w:rsidRDefault="001B05A6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7538A6"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применено </w:t>
      </w:r>
      <w:r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7538A6"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 дисциплинарной ответственности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лицам</w:t>
      </w:r>
      <w:r w:rsidR="007538A6"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>, виновным в допущенных нарушениях.</w:t>
      </w:r>
    </w:p>
    <w:p w14:paraId="7C1FA06E" w14:textId="77777777" w:rsidR="007538A6" w:rsidRPr="001B05A6" w:rsidRDefault="007538A6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Контрольно- счетной палатой подготовлено </w:t>
      </w:r>
      <w:r w:rsidR="001B05A6"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>330</w:t>
      </w:r>
      <w:r w:rsidR="003E4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информаций о </w:t>
      </w:r>
      <w:r w:rsidR="0035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ходе </w:t>
      </w:r>
      <w:r w:rsidR="0035346A"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</w:t>
      </w:r>
      <w:r w:rsidR="00BE2585"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</w:t>
      </w:r>
      <w:r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 w:rsidR="003E426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результатах </w:t>
      </w:r>
      <w:r w:rsidR="003E42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проведенных мероприятий</w:t>
      </w:r>
      <w:r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>: 2</w:t>
      </w:r>
      <w:r w:rsidR="001B05A6"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направлено в представительные органы муниципальных образований, </w:t>
      </w:r>
      <w:r w:rsidR="001B05A6"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>306</w:t>
      </w:r>
      <w:r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>- главам муниципальных образований.</w:t>
      </w:r>
    </w:p>
    <w:p w14:paraId="645A8994" w14:textId="77777777" w:rsidR="001A3F2B" w:rsidRDefault="001A3F2B" w:rsidP="00BE2585">
      <w:pPr>
        <w:tabs>
          <w:tab w:val="left" w:pos="0"/>
        </w:tabs>
        <w:spacing w:after="0" w:line="276" w:lineRule="auto"/>
        <w:ind w:firstLine="709"/>
        <w:jc w:val="center"/>
        <w:rPr>
          <w:b/>
          <w:sz w:val="24"/>
          <w:szCs w:val="24"/>
        </w:rPr>
      </w:pPr>
    </w:p>
    <w:p w14:paraId="005CE915" w14:textId="77777777" w:rsidR="001A3F2B" w:rsidRDefault="00BE2585" w:rsidP="00BE2585">
      <w:pPr>
        <w:tabs>
          <w:tab w:val="left" w:pos="0"/>
        </w:tabs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D25">
        <w:rPr>
          <w:rFonts w:ascii="Times New Roman" w:hAnsi="Times New Roman" w:cs="Times New Roman"/>
          <w:b/>
          <w:sz w:val="28"/>
          <w:szCs w:val="28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</w:rPr>
        <w:t>Организационная</w:t>
      </w:r>
      <w:r w:rsidR="001A3F2B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1A3F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7441CD"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нформационная деятельность</w:t>
      </w:r>
      <w:r w:rsidR="007441CD" w:rsidRPr="00323D2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76676D7" w14:textId="77777777" w:rsidR="00491942" w:rsidRDefault="00491942" w:rsidP="00BE2585">
      <w:pPr>
        <w:tabs>
          <w:tab w:val="left" w:pos="0"/>
        </w:tabs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D25">
        <w:rPr>
          <w:rFonts w:ascii="Times New Roman" w:hAnsi="Times New Roman" w:cs="Times New Roman"/>
          <w:b/>
          <w:sz w:val="28"/>
          <w:szCs w:val="28"/>
        </w:rPr>
        <w:t>К</w:t>
      </w:r>
      <w:r w:rsidR="00323D25" w:rsidRPr="00323D25">
        <w:rPr>
          <w:rFonts w:ascii="Times New Roman" w:hAnsi="Times New Roman" w:cs="Times New Roman"/>
          <w:b/>
          <w:sz w:val="28"/>
          <w:szCs w:val="28"/>
        </w:rPr>
        <w:t>онтрольно-счетной палаты</w:t>
      </w:r>
    </w:p>
    <w:p w14:paraId="00E9D008" w14:textId="77777777" w:rsidR="001A3F2B" w:rsidRPr="00323D25" w:rsidRDefault="001A3F2B" w:rsidP="00BE2585">
      <w:pPr>
        <w:tabs>
          <w:tab w:val="left" w:pos="0"/>
        </w:tabs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DE6E0F" w14:textId="77777777" w:rsidR="00491942" w:rsidRDefault="00491942" w:rsidP="00BE2585">
      <w:pPr>
        <w:spacing w:after="0" w:line="276" w:lineRule="auto"/>
        <w:ind w:firstLine="708"/>
        <w:jc w:val="both"/>
        <w:rPr>
          <w:sz w:val="24"/>
          <w:szCs w:val="24"/>
        </w:rPr>
      </w:pPr>
      <w:r w:rsidRPr="00F7274A">
        <w:rPr>
          <w:rFonts w:ascii="Times New Roman" w:hAnsi="Times New Roman" w:cs="Times New Roman"/>
          <w:sz w:val="28"/>
          <w:szCs w:val="28"/>
        </w:rPr>
        <w:t>Организация деятельности К</w:t>
      </w:r>
      <w:r w:rsidR="00F7274A">
        <w:rPr>
          <w:rFonts w:ascii="Times New Roman" w:hAnsi="Times New Roman" w:cs="Times New Roman"/>
          <w:sz w:val="28"/>
          <w:szCs w:val="28"/>
        </w:rPr>
        <w:t xml:space="preserve">онтрольно-счетной палаты </w:t>
      </w:r>
      <w:r w:rsidRPr="00F7274A">
        <w:rPr>
          <w:rFonts w:ascii="Times New Roman" w:hAnsi="Times New Roman" w:cs="Times New Roman"/>
          <w:sz w:val="28"/>
          <w:szCs w:val="28"/>
        </w:rPr>
        <w:t>в 2020 году основывалась на</w:t>
      </w:r>
      <w:r>
        <w:rPr>
          <w:sz w:val="24"/>
          <w:szCs w:val="24"/>
        </w:rPr>
        <w:t xml:space="preserve"> </w:t>
      </w:r>
      <w:r w:rsidR="00F7274A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</w:t>
      </w:r>
      <w:r w:rsidR="00F7274A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F7274A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F7274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7274A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07</w:t>
      </w:r>
      <w:r w:rsidR="0035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 </w:t>
      </w:r>
      <w:r w:rsidR="00F7274A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2011 года №6-ФЗ </w:t>
      </w:r>
      <w:r w:rsidR="00F7274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7274A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общих принципах организации и деятельности контрольно-счетных органов субъектов Российской Федерации и муниципальных образований», Положени</w:t>
      </w:r>
      <w:r w:rsidR="00F7274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7274A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Контрольно-счетной палате муниципального образования Белореченский район</w:t>
      </w:r>
      <w:r>
        <w:rPr>
          <w:sz w:val="24"/>
          <w:szCs w:val="24"/>
        </w:rPr>
        <w:t xml:space="preserve">, </w:t>
      </w:r>
      <w:r w:rsidR="00F7274A" w:rsidRPr="00F7274A">
        <w:rPr>
          <w:rFonts w:ascii="Times New Roman" w:hAnsi="Times New Roman" w:cs="Times New Roman"/>
          <w:sz w:val="28"/>
          <w:szCs w:val="28"/>
        </w:rPr>
        <w:t>Регламенте</w:t>
      </w:r>
      <w:r w:rsidR="00F7274A">
        <w:rPr>
          <w:rFonts w:ascii="Times New Roman" w:hAnsi="Times New Roman" w:cs="Times New Roman"/>
          <w:sz w:val="28"/>
          <w:szCs w:val="28"/>
        </w:rPr>
        <w:t xml:space="preserve"> </w:t>
      </w:r>
      <w:r w:rsidR="00F7274A" w:rsidRPr="00F7274A">
        <w:rPr>
          <w:rFonts w:ascii="Times New Roman" w:hAnsi="Times New Roman" w:cs="Times New Roman"/>
          <w:sz w:val="28"/>
          <w:szCs w:val="28"/>
        </w:rPr>
        <w:t>КСП</w:t>
      </w:r>
      <w:r w:rsidRPr="00F7274A">
        <w:rPr>
          <w:rFonts w:ascii="Times New Roman" w:hAnsi="Times New Roman" w:cs="Times New Roman"/>
          <w:sz w:val="28"/>
          <w:szCs w:val="28"/>
        </w:rPr>
        <w:t xml:space="preserve"> и стандартах.</w:t>
      </w:r>
    </w:p>
    <w:p w14:paraId="0430F1A6" w14:textId="77777777" w:rsidR="00491942" w:rsidRPr="00F7274A" w:rsidRDefault="00491942" w:rsidP="00BE2585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274A">
        <w:rPr>
          <w:rFonts w:ascii="Times New Roman" w:hAnsi="Times New Roman" w:cs="Times New Roman"/>
          <w:sz w:val="28"/>
          <w:szCs w:val="28"/>
        </w:rPr>
        <w:t>Ежегодно КС</w:t>
      </w:r>
      <w:r w:rsidR="00F7274A" w:rsidRPr="00F7274A">
        <w:rPr>
          <w:rFonts w:ascii="Times New Roman" w:hAnsi="Times New Roman" w:cs="Times New Roman"/>
          <w:sz w:val="28"/>
          <w:szCs w:val="28"/>
        </w:rPr>
        <w:t>П</w:t>
      </w:r>
      <w:r w:rsidRPr="00F7274A">
        <w:rPr>
          <w:rFonts w:ascii="Times New Roman" w:hAnsi="Times New Roman" w:cs="Times New Roman"/>
          <w:sz w:val="28"/>
          <w:szCs w:val="28"/>
        </w:rPr>
        <w:t xml:space="preserve"> предоставляется</w:t>
      </w:r>
      <w:r w:rsidR="003E4268">
        <w:rPr>
          <w:rFonts w:ascii="Times New Roman" w:hAnsi="Times New Roman" w:cs="Times New Roman"/>
          <w:sz w:val="28"/>
          <w:szCs w:val="28"/>
        </w:rPr>
        <w:t>,</w:t>
      </w:r>
      <w:r w:rsidRPr="00F7274A">
        <w:rPr>
          <w:rFonts w:ascii="Times New Roman" w:hAnsi="Times New Roman" w:cs="Times New Roman"/>
          <w:sz w:val="28"/>
          <w:szCs w:val="28"/>
        </w:rPr>
        <w:t xml:space="preserve"> </w:t>
      </w:r>
      <w:r w:rsidR="003E4268" w:rsidRPr="00F7274A">
        <w:rPr>
          <w:rFonts w:ascii="Times New Roman" w:hAnsi="Times New Roman" w:cs="Times New Roman"/>
          <w:sz w:val="28"/>
          <w:szCs w:val="28"/>
        </w:rPr>
        <w:t>по установленным формам отчетности</w:t>
      </w:r>
      <w:r w:rsidR="003E4268">
        <w:rPr>
          <w:rFonts w:ascii="Times New Roman" w:hAnsi="Times New Roman" w:cs="Times New Roman"/>
          <w:sz w:val="28"/>
          <w:szCs w:val="28"/>
        </w:rPr>
        <w:t>,</w:t>
      </w:r>
      <w:r w:rsidR="003E4268" w:rsidRPr="00F7274A">
        <w:rPr>
          <w:rFonts w:ascii="Times New Roman" w:hAnsi="Times New Roman" w:cs="Times New Roman"/>
          <w:sz w:val="28"/>
          <w:szCs w:val="28"/>
        </w:rPr>
        <w:t xml:space="preserve"> </w:t>
      </w:r>
      <w:r w:rsidRPr="00F7274A">
        <w:rPr>
          <w:rFonts w:ascii="Times New Roman" w:hAnsi="Times New Roman" w:cs="Times New Roman"/>
          <w:sz w:val="28"/>
          <w:szCs w:val="28"/>
        </w:rPr>
        <w:t xml:space="preserve">информация об итогах деятельности в Контрольно-счетную палату </w:t>
      </w:r>
      <w:r w:rsidR="00F7274A" w:rsidRPr="00F7274A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F7274A">
        <w:rPr>
          <w:rFonts w:ascii="Times New Roman" w:hAnsi="Times New Roman" w:cs="Times New Roman"/>
          <w:sz w:val="28"/>
          <w:szCs w:val="28"/>
        </w:rPr>
        <w:t>.</w:t>
      </w:r>
    </w:p>
    <w:p w14:paraId="64B32E3A" w14:textId="77777777" w:rsidR="00A95FAC" w:rsidRPr="005E5FE0" w:rsidRDefault="00A95FAC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реализации Федерального закона от 09</w:t>
      </w:r>
      <w:r w:rsidR="0035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 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2009</w:t>
      </w:r>
      <w:r w:rsidR="0035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№8-ФЗ «Об обеспечении доступа к информации о деятельности государственных органов и органов местного самоуправления», КСП на официальном сайте 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муниципального образования Белореченский район (http://www.</w:t>
      </w:r>
      <w:r w:rsidRPr="005E5FE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belorechensk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.ru/) в разделе «Контрольно-счетная палата» размещает информацию о   Контрольно-счетной палат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Белореченский район. </w:t>
      </w:r>
    </w:p>
    <w:p w14:paraId="4901631D" w14:textId="77777777" w:rsidR="00A95FAC" w:rsidRPr="005E5FE0" w:rsidRDefault="00A95FAC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В разделах страницы размещается и актуализируется информация о годовых планах, проведенных контрольных и экспертно-аналитических мероприятиях, о выявленных нарушениях, о внесенных представлениях и предписаниях. </w:t>
      </w:r>
    </w:p>
    <w:p w14:paraId="5544313E" w14:textId="77777777" w:rsidR="00A95FAC" w:rsidRPr="00F965AB" w:rsidRDefault="00F965AB" w:rsidP="00BE2585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6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5FAC" w:rsidRPr="00F96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5FAC" w:rsidRPr="00F965AB">
        <w:rPr>
          <w:rFonts w:ascii="Times New Roman" w:hAnsi="Times New Roman" w:cs="Times New Roman"/>
          <w:sz w:val="28"/>
          <w:szCs w:val="28"/>
        </w:rPr>
        <w:t>Результаты проведенных КС</w:t>
      </w:r>
      <w:r w:rsidRPr="00F965AB">
        <w:rPr>
          <w:rFonts w:ascii="Times New Roman" w:hAnsi="Times New Roman" w:cs="Times New Roman"/>
          <w:sz w:val="28"/>
          <w:szCs w:val="28"/>
        </w:rPr>
        <w:t>П</w:t>
      </w:r>
      <w:r w:rsidR="00A95FAC" w:rsidRPr="00F965AB">
        <w:rPr>
          <w:rFonts w:ascii="Times New Roman" w:hAnsi="Times New Roman" w:cs="Times New Roman"/>
          <w:sz w:val="28"/>
          <w:szCs w:val="28"/>
        </w:rPr>
        <w:t xml:space="preserve"> мероприятий в виде отчетов, экспертных заключений и аналитических записок направлялись </w:t>
      </w:r>
      <w:r w:rsidRPr="00F965AB">
        <w:rPr>
          <w:rFonts w:ascii="Times New Roman" w:hAnsi="Times New Roman" w:cs="Times New Roman"/>
          <w:sz w:val="28"/>
          <w:szCs w:val="28"/>
        </w:rPr>
        <w:t>главам</w:t>
      </w:r>
      <w:r w:rsidR="00A95FAC" w:rsidRPr="00F965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поселений</w:t>
      </w:r>
      <w:r w:rsidR="007441CD">
        <w:rPr>
          <w:rFonts w:ascii="Times New Roman" w:hAnsi="Times New Roman" w:cs="Times New Roman"/>
          <w:sz w:val="28"/>
          <w:szCs w:val="28"/>
        </w:rPr>
        <w:t>, председателям Советов.</w:t>
      </w:r>
    </w:p>
    <w:p w14:paraId="3421EBF8" w14:textId="77777777" w:rsidR="00A95FAC" w:rsidRPr="005E5FE0" w:rsidRDefault="007441CD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A95FAC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исполнение требований действующего законодательства Российской Федерации о противодействии коррупции в Контрольно-счетной палате ежегодно проводятся мероприятия по организации работы по предоставлению муниципальными служащими и лицами, замещающими муниципальные должности КСП сведений о доходах, расходах, об имуществе и обязательствах имущественного характера.</w:t>
      </w:r>
    </w:p>
    <w:p w14:paraId="146657C5" w14:textId="77777777" w:rsidR="00491942" w:rsidRDefault="00491942" w:rsidP="00BE2585">
      <w:pPr>
        <w:tabs>
          <w:tab w:val="left" w:pos="0"/>
        </w:tabs>
        <w:spacing w:line="276" w:lineRule="auto"/>
        <w:rPr>
          <w:b/>
          <w:sz w:val="24"/>
          <w:szCs w:val="24"/>
        </w:rPr>
      </w:pPr>
    </w:p>
    <w:p w14:paraId="3541EFC4" w14:textId="77777777" w:rsidR="007441CD" w:rsidRPr="005E5FE0" w:rsidRDefault="007441CD" w:rsidP="00BE258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Взаимодействие с государственными,</w:t>
      </w:r>
    </w:p>
    <w:p w14:paraId="3D980BD1" w14:textId="77777777" w:rsidR="007441CD" w:rsidRDefault="007441CD" w:rsidP="00BE258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муниципальными и контрольно-счетными органами</w:t>
      </w:r>
    </w:p>
    <w:p w14:paraId="0D0A340F" w14:textId="77777777" w:rsidR="007441CD" w:rsidRPr="005E5FE0" w:rsidRDefault="007441CD" w:rsidP="00BE2585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7BE2D6" w14:textId="77777777" w:rsidR="007441CD" w:rsidRDefault="007441CD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 Эффективное решение задач, стоящих перед КСП во многом связано с обеспечением взаимодействия финансово-контрольных органов между собой, а также с государственными, муниципальными и правоохранительными органами.</w:t>
      </w:r>
    </w:p>
    <w:p w14:paraId="3ABA1F35" w14:textId="77777777" w:rsidR="007441CD" w:rsidRPr="005E5FE0" w:rsidRDefault="007441CD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В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осуществлялось тесное и конструктивное взаимодействие с Советом муниципального образования Белореченский район. Помимо представления Совету отчетов о результатах деятельности КСП, обсуждались вопросы формирования плана работы Контрольно-счетной палаты на 202</w:t>
      </w:r>
      <w:r w:rsidR="00245EF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14:paraId="114C0A93" w14:textId="77777777" w:rsidR="007441CD" w:rsidRPr="005E5FE0" w:rsidRDefault="007441CD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 течение отчетного периода председатель КСП принимала участие в работе постоянных комиссий и в заседаниях Совета, публичных слушаниях по годовому отчету, проекту бюджета и других мероприятиях.</w:t>
      </w:r>
    </w:p>
    <w:p w14:paraId="2D3E6678" w14:textId="77777777" w:rsidR="00A5264E" w:rsidRDefault="007441CD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 20</w:t>
      </w:r>
      <w:r w:rsidR="001A3F2B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="00245EF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3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заключенного </w:t>
      </w:r>
      <w:r w:rsidR="001A3F2B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взаимодействии между Белореченской межрайонной прокуратурой и Контрольно-счетной палатой</w:t>
      </w:r>
      <w:r w:rsidR="00245EF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A3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специалисты Контрольно- счетной палаты принимали участие в проверках </w:t>
      </w:r>
      <w:r w:rsidR="00A52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законности и эффективности расходования бюджетных средств, выделенных: </w:t>
      </w:r>
    </w:p>
    <w:p w14:paraId="4DEDE4DB" w14:textId="77777777" w:rsidR="00A5264E" w:rsidRDefault="00A5264E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</w:t>
      </w:r>
      <w:r w:rsidR="00C75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ГБУЗ «Белореченская центральная районная больница» на проведение мероприятий, связанных с профилактикой и лечением коронавирусной инфекции;</w:t>
      </w:r>
    </w:p>
    <w:p w14:paraId="3A71888A" w14:textId="77777777" w:rsidR="00A5264E" w:rsidRDefault="00A5264E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75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ОМВД России по Белореченскому району </w:t>
      </w:r>
      <w:r w:rsidR="006A2B6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закупку товаров, работ, услуг для обеспечения государственных нужд;</w:t>
      </w:r>
    </w:p>
    <w:p w14:paraId="308FEDF3" w14:textId="77777777" w:rsidR="006A2B68" w:rsidRDefault="006A2B68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75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МБОУ СОШ №12, МБОУ СОШ №</w:t>
      </w:r>
      <w:r w:rsidR="00437402">
        <w:rPr>
          <w:rFonts w:ascii="Times New Roman" w:eastAsia="Times New Roman" w:hAnsi="Times New Roman" w:cs="Times New Roman"/>
          <w:sz w:val="28"/>
          <w:szCs w:val="28"/>
          <w:lang w:eastAsia="ru-RU"/>
        </w:rPr>
        <w:t>16, МБОУ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 №18, МБОУ СШ №23, МБОУ СОШ №29 в рамках реализации национального проекта «Образовани</w:t>
      </w:r>
      <w:r w:rsidR="00245EF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45EF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 в</w:t>
      </w:r>
      <w:r w:rsidR="00437402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ыполнения мероприятия по обновлению материально-технической базы для формирования у обучающихся современных технологических и гуманитарных навыков «Точка роста»;</w:t>
      </w:r>
    </w:p>
    <w:p w14:paraId="1CA858A0" w14:textId="77777777" w:rsidR="00A5264E" w:rsidRDefault="00437402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75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МБДОУ</w:t>
      </w:r>
      <w:r w:rsidR="004C0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детский сад №38 с. Великовечного,</w:t>
      </w:r>
      <w:r w:rsidR="004C0512" w:rsidRPr="004C0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0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МБДОУ детский сад №7 «Ивушка» г. Белореченска на </w:t>
      </w:r>
      <w:r w:rsidR="00C7572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организацию</w:t>
      </w:r>
      <w:r w:rsidR="004C0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 кратковременного пребывания детей</w:t>
      </w:r>
      <w:r w:rsidR="00C75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детских дошкольных учреждениях.</w:t>
      </w:r>
    </w:p>
    <w:p w14:paraId="015CA155" w14:textId="77777777" w:rsidR="00A5264E" w:rsidRDefault="00C7572D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437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Оказана практическая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помощь Отделу</w:t>
      </w:r>
      <w:r w:rsidR="004C0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МВД России по Белореченскому району в подсчете суммы средств субсидий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C0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израсходованных на проведение медицинских осмотров лиц, занимающихся физической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0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культурой и спортом по углубленной </w:t>
      </w:r>
      <w:r w:rsidR="008B75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программе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МБУ ДО «ДЮСШ №1»,</w:t>
      </w:r>
      <w:r w:rsidRPr="00C75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МБУ ДО ДЮСШ «Юность»,</w:t>
      </w:r>
      <w:r w:rsidRPr="00C75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МБУ ДО </w:t>
      </w:r>
      <w:r w:rsidR="008B754F">
        <w:rPr>
          <w:rFonts w:ascii="Times New Roman" w:eastAsia="Times New Roman" w:hAnsi="Times New Roman" w:cs="Times New Roman"/>
          <w:sz w:val="28"/>
          <w:szCs w:val="28"/>
          <w:lang w:eastAsia="ru-RU"/>
        </w:rPr>
        <w:t>ДЮСШ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Авангардт», МБУ ДО ДЮСШ №3 и не достигших оценки результативности.</w:t>
      </w:r>
    </w:p>
    <w:p w14:paraId="59A5FDFD" w14:textId="77777777" w:rsidR="00F36D19" w:rsidRDefault="00F36D19" w:rsidP="00BE258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0DB105" w14:textId="77777777" w:rsidR="008B754F" w:rsidRPr="00BE2585" w:rsidRDefault="008B754F" w:rsidP="00BE258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2585">
        <w:rPr>
          <w:rFonts w:ascii="Times New Roman" w:hAnsi="Times New Roman" w:cs="Times New Roman"/>
          <w:b/>
          <w:sz w:val="28"/>
          <w:szCs w:val="28"/>
        </w:rPr>
        <w:t>5. Основные направления деятельности в 2021 году</w:t>
      </w:r>
    </w:p>
    <w:p w14:paraId="384CF784" w14:textId="77777777" w:rsidR="008B754F" w:rsidRPr="00BE2585" w:rsidRDefault="008B754F" w:rsidP="00BE258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BC04F9A" w14:textId="77777777" w:rsidR="008B754F" w:rsidRPr="004314E2" w:rsidRDefault="008B754F" w:rsidP="00BE258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 </w:t>
      </w:r>
      <w:r w:rsidR="00C7572D" w:rsidRPr="004314E2">
        <w:rPr>
          <w:rFonts w:ascii="Times New Roman" w:hAnsi="Times New Roman" w:cs="Times New Roman"/>
          <w:sz w:val="28"/>
          <w:szCs w:val="28"/>
        </w:rPr>
        <w:t>План работы Контрольно-счетной палаты на 2021 год состоит из экспертно</w:t>
      </w:r>
      <w:r w:rsidRPr="004314E2">
        <w:rPr>
          <w:rFonts w:ascii="Times New Roman" w:hAnsi="Times New Roman" w:cs="Times New Roman"/>
          <w:sz w:val="28"/>
          <w:szCs w:val="28"/>
        </w:rPr>
        <w:t>-</w:t>
      </w:r>
      <w:r w:rsidR="00C7572D" w:rsidRPr="004314E2">
        <w:rPr>
          <w:rFonts w:ascii="Times New Roman" w:hAnsi="Times New Roman" w:cs="Times New Roman"/>
          <w:sz w:val="28"/>
          <w:szCs w:val="28"/>
        </w:rPr>
        <w:t>аналитических и контрольных мероприятиях, среди которых приоритетными по</w:t>
      </w:r>
      <w:r w:rsidRPr="004314E2">
        <w:rPr>
          <w:rFonts w:ascii="Times New Roman" w:hAnsi="Times New Roman" w:cs="Times New Roman"/>
          <w:sz w:val="28"/>
          <w:szCs w:val="28"/>
        </w:rPr>
        <w:t>-</w:t>
      </w:r>
      <w:r w:rsidR="00C7572D" w:rsidRPr="004314E2">
        <w:rPr>
          <w:rFonts w:ascii="Times New Roman" w:hAnsi="Times New Roman" w:cs="Times New Roman"/>
          <w:sz w:val="28"/>
          <w:szCs w:val="28"/>
        </w:rPr>
        <w:t xml:space="preserve">прежнему являются мероприятий по контролю за исполнением местного бюджета и расходованием бюджетных средств, а также иной организационной и информационной деятельности. </w:t>
      </w:r>
    </w:p>
    <w:p w14:paraId="1BBAC02F" w14:textId="77777777" w:rsidR="008B754F" w:rsidRPr="004314E2" w:rsidRDefault="00C7572D" w:rsidP="00BE258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4E2">
        <w:rPr>
          <w:rFonts w:ascii="Times New Roman" w:hAnsi="Times New Roman" w:cs="Times New Roman"/>
          <w:sz w:val="28"/>
          <w:szCs w:val="28"/>
        </w:rPr>
        <w:t xml:space="preserve">План работы на 2021 год составлен с учетом предложений Совета </w:t>
      </w:r>
      <w:r w:rsidR="008B754F" w:rsidRPr="004314E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4314E2" w:rsidRPr="004314E2">
        <w:rPr>
          <w:rFonts w:ascii="Times New Roman" w:hAnsi="Times New Roman" w:cs="Times New Roman"/>
          <w:sz w:val="28"/>
          <w:szCs w:val="28"/>
        </w:rPr>
        <w:t>Белореченский район</w:t>
      </w:r>
      <w:r w:rsidR="008B754F" w:rsidRPr="004314E2">
        <w:rPr>
          <w:rFonts w:ascii="Times New Roman" w:hAnsi="Times New Roman" w:cs="Times New Roman"/>
          <w:sz w:val="28"/>
          <w:szCs w:val="28"/>
        </w:rPr>
        <w:t xml:space="preserve"> и глав</w:t>
      </w:r>
      <w:r w:rsidRPr="004314E2">
        <w:rPr>
          <w:rFonts w:ascii="Times New Roman" w:hAnsi="Times New Roman" w:cs="Times New Roman"/>
          <w:sz w:val="28"/>
          <w:szCs w:val="28"/>
        </w:rPr>
        <w:t xml:space="preserve"> </w:t>
      </w:r>
      <w:r w:rsidR="008B754F" w:rsidRPr="004314E2">
        <w:rPr>
          <w:rFonts w:ascii="Times New Roman" w:hAnsi="Times New Roman" w:cs="Times New Roman"/>
          <w:sz w:val="28"/>
          <w:szCs w:val="28"/>
        </w:rPr>
        <w:t>поселений Белореченского района</w:t>
      </w:r>
      <w:r w:rsidRPr="004314E2">
        <w:rPr>
          <w:rFonts w:ascii="Times New Roman" w:hAnsi="Times New Roman" w:cs="Times New Roman"/>
          <w:sz w:val="28"/>
          <w:szCs w:val="28"/>
        </w:rPr>
        <w:t xml:space="preserve">, </w:t>
      </w:r>
      <w:r w:rsidR="004314E2">
        <w:rPr>
          <w:rFonts w:ascii="Times New Roman" w:hAnsi="Times New Roman" w:cs="Times New Roman"/>
          <w:sz w:val="28"/>
          <w:szCs w:val="28"/>
        </w:rPr>
        <w:t xml:space="preserve">Белореченской межрайонной прокуратуры, </w:t>
      </w:r>
      <w:r w:rsidRPr="004314E2">
        <w:rPr>
          <w:rFonts w:ascii="Times New Roman" w:hAnsi="Times New Roman" w:cs="Times New Roman"/>
          <w:sz w:val="28"/>
          <w:szCs w:val="28"/>
        </w:rPr>
        <w:t>утвержден приказом председателя КСП от 2</w:t>
      </w:r>
      <w:r w:rsidR="008B754F" w:rsidRPr="004314E2">
        <w:rPr>
          <w:rFonts w:ascii="Times New Roman" w:hAnsi="Times New Roman" w:cs="Times New Roman"/>
          <w:sz w:val="28"/>
          <w:szCs w:val="28"/>
        </w:rPr>
        <w:t>3</w:t>
      </w:r>
      <w:r w:rsidR="0035346A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4314E2">
        <w:rPr>
          <w:rFonts w:ascii="Times New Roman" w:hAnsi="Times New Roman" w:cs="Times New Roman"/>
          <w:sz w:val="28"/>
          <w:szCs w:val="28"/>
        </w:rPr>
        <w:t>2020</w:t>
      </w:r>
      <w:r w:rsidR="0035346A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4314E2">
        <w:rPr>
          <w:rFonts w:ascii="Times New Roman" w:hAnsi="Times New Roman" w:cs="Times New Roman"/>
          <w:sz w:val="28"/>
          <w:szCs w:val="28"/>
        </w:rPr>
        <w:t xml:space="preserve"> №</w:t>
      </w:r>
      <w:r w:rsidR="008B754F" w:rsidRPr="004314E2">
        <w:rPr>
          <w:rFonts w:ascii="Times New Roman" w:hAnsi="Times New Roman" w:cs="Times New Roman"/>
          <w:sz w:val="28"/>
          <w:szCs w:val="28"/>
        </w:rPr>
        <w:t>6-од</w:t>
      </w:r>
      <w:r w:rsidRPr="004314E2">
        <w:rPr>
          <w:rFonts w:ascii="Times New Roman" w:hAnsi="Times New Roman" w:cs="Times New Roman"/>
          <w:sz w:val="28"/>
          <w:szCs w:val="28"/>
        </w:rPr>
        <w:t xml:space="preserve"> и размещен на официальном сайте администрации </w:t>
      </w:r>
      <w:r w:rsidR="008B754F" w:rsidRPr="004314E2">
        <w:rPr>
          <w:rFonts w:ascii="Times New Roman" w:hAnsi="Times New Roman" w:cs="Times New Roman"/>
          <w:sz w:val="28"/>
          <w:szCs w:val="28"/>
        </w:rPr>
        <w:t>Белореченского района</w:t>
      </w:r>
      <w:r w:rsidRPr="004314E2">
        <w:rPr>
          <w:rFonts w:ascii="Times New Roman" w:hAnsi="Times New Roman" w:cs="Times New Roman"/>
          <w:sz w:val="28"/>
          <w:szCs w:val="28"/>
        </w:rPr>
        <w:t>.</w:t>
      </w:r>
    </w:p>
    <w:p w14:paraId="666B7AA7" w14:textId="77777777" w:rsidR="004314E2" w:rsidRPr="004314E2" w:rsidRDefault="008B754F" w:rsidP="00BE258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4E2">
        <w:rPr>
          <w:rFonts w:ascii="Times New Roman" w:hAnsi="Times New Roman" w:cs="Times New Roman"/>
          <w:sz w:val="28"/>
          <w:szCs w:val="28"/>
        </w:rPr>
        <w:t>В 2021 году Контро</w:t>
      </w:r>
      <w:r w:rsidR="00245EF1">
        <w:rPr>
          <w:rFonts w:ascii="Times New Roman" w:hAnsi="Times New Roman" w:cs="Times New Roman"/>
          <w:sz w:val="28"/>
          <w:szCs w:val="28"/>
        </w:rPr>
        <w:t xml:space="preserve">льно-счетной палатой будет </w:t>
      </w:r>
      <w:r w:rsidR="00245EF1" w:rsidRPr="004314E2">
        <w:rPr>
          <w:rFonts w:ascii="Times New Roman" w:hAnsi="Times New Roman" w:cs="Times New Roman"/>
          <w:sz w:val="28"/>
          <w:szCs w:val="28"/>
        </w:rPr>
        <w:t>продолжена</w:t>
      </w:r>
      <w:r w:rsidRPr="004314E2">
        <w:rPr>
          <w:rFonts w:ascii="Times New Roman" w:hAnsi="Times New Roman" w:cs="Times New Roman"/>
          <w:sz w:val="28"/>
          <w:szCs w:val="28"/>
        </w:rPr>
        <w:t xml:space="preserve"> работа по аудиту закупок, в том числе анализу и оценке достижения целей осуществления закупок за счет средств бюджета муниципального района.</w:t>
      </w:r>
      <w:r w:rsidR="004314E2">
        <w:rPr>
          <w:rFonts w:ascii="Times New Roman" w:hAnsi="Times New Roman" w:cs="Times New Roman"/>
          <w:sz w:val="28"/>
          <w:szCs w:val="28"/>
        </w:rPr>
        <w:t xml:space="preserve"> </w:t>
      </w:r>
      <w:r w:rsidR="004314E2" w:rsidRPr="004314E2">
        <w:rPr>
          <w:rFonts w:ascii="Times New Roman" w:hAnsi="Times New Roman" w:cs="Times New Roman"/>
          <w:sz w:val="28"/>
          <w:szCs w:val="28"/>
        </w:rPr>
        <w:t>Д</w:t>
      </w:r>
      <w:r w:rsidR="00C7572D" w:rsidRPr="004314E2">
        <w:rPr>
          <w:rFonts w:ascii="Times New Roman" w:hAnsi="Times New Roman" w:cs="Times New Roman"/>
          <w:sz w:val="28"/>
          <w:szCs w:val="28"/>
        </w:rPr>
        <w:t xml:space="preserve">олжностными лицами Контрольно-счетной палаты </w:t>
      </w:r>
      <w:r w:rsidR="004314E2" w:rsidRPr="004314E2">
        <w:rPr>
          <w:rFonts w:ascii="Times New Roman" w:hAnsi="Times New Roman" w:cs="Times New Roman"/>
          <w:sz w:val="28"/>
          <w:szCs w:val="28"/>
        </w:rPr>
        <w:t xml:space="preserve">в 2021 году </w:t>
      </w:r>
      <w:r w:rsidR="00C7572D" w:rsidRPr="004314E2">
        <w:rPr>
          <w:rFonts w:ascii="Times New Roman" w:hAnsi="Times New Roman" w:cs="Times New Roman"/>
          <w:sz w:val="28"/>
          <w:szCs w:val="28"/>
        </w:rPr>
        <w:t>планируется пройти обучение по контрактной системе в сфере закупок товаров, работ, услуг для обеспечения государственных и муниципальных нужд по реализации Федерального закона от 05</w:t>
      </w:r>
      <w:r w:rsidR="0035346A">
        <w:rPr>
          <w:rFonts w:ascii="Times New Roman" w:hAnsi="Times New Roman" w:cs="Times New Roman"/>
          <w:sz w:val="28"/>
          <w:szCs w:val="28"/>
        </w:rPr>
        <w:t xml:space="preserve"> апреля </w:t>
      </w:r>
      <w:r w:rsidR="00C7572D" w:rsidRPr="004314E2">
        <w:rPr>
          <w:rFonts w:ascii="Times New Roman" w:hAnsi="Times New Roman" w:cs="Times New Roman"/>
          <w:sz w:val="28"/>
          <w:szCs w:val="28"/>
        </w:rPr>
        <w:t>2013 г</w:t>
      </w:r>
      <w:r w:rsidR="0035346A">
        <w:rPr>
          <w:rFonts w:ascii="Times New Roman" w:hAnsi="Times New Roman" w:cs="Times New Roman"/>
          <w:sz w:val="28"/>
          <w:szCs w:val="28"/>
        </w:rPr>
        <w:t>ода</w:t>
      </w:r>
      <w:r w:rsidR="00C7572D" w:rsidRPr="004314E2">
        <w:rPr>
          <w:rFonts w:ascii="Times New Roman" w:hAnsi="Times New Roman" w:cs="Times New Roman"/>
          <w:sz w:val="28"/>
          <w:szCs w:val="28"/>
        </w:rPr>
        <w:t xml:space="preserve"> № 44-ФЗ. </w:t>
      </w:r>
    </w:p>
    <w:p w14:paraId="444D3F9F" w14:textId="77777777" w:rsidR="008B754F" w:rsidRPr="004314E2" w:rsidRDefault="008B754F" w:rsidP="00BE258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4E2">
        <w:rPr>
          <w:rFonts w:ascii="Times New Roman" w:hAnsi="Times New Roman" w:cs="Times New Roman"/>
          <w:sz w:val="28"/>
          <w:szCs w:val="28"/>
        </w:rPr>
        <w:lastRenderedPageBreak/>
        <w:t xml:space="preserve">В рамках осуществления основных направлений деятельности Контрольно-счётной палаты необходимо проведение разъяснительной работы, направленной на предупреждение нарушений в финансово-бюджетной сфере и повышение финансовой дисциплины объектов контроля. </w:t>
      </w:r>
    </w:p>
    <w:p w14:paraId="628E8044" w14:textId="77777777" w:rsidR="00BE2585" w:rsidRDefault="004314E2" w:rsidP="00BE258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 </w:t>
      </w:r>
      <w:r w:rsidR="00C7572D" w:rsidRPr="00BE2585">
        <w:rPr>
          <w:rFonts w:ascii="Times New Roman" w:hAnsi="Times New Roman" w:cs="Times New Roman"/>
          <w:sz w:val="28"/>
          <w:szCs w:val="28"/>
        </w:rPr>
        <w:t xml:space="preserve">Важными составляющими в работе Контрольно-счетной палаты в 2021 году остаются обеспечение методологического единства, качества организации и осуществления внешнего муниципального финансового контроля, повышение результативности контрольной и экспертно-аналитической деятельности, дальнейшее конструктивное взаимодействие с Советом </w:t>
      </w:r>
      <w:r w:rsidR="00BE2585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="00C7572D" w:rsidRPr="00BE2585">
        <w:rPr>
          <w:rFonts w:ascii="Times New Roman" w:hAnsi="Times New Roman" w:cs="Times New Roman"/>
          <w:sz w:val="28"/>
          <w:szCs w:val="28"/>
        </w:rPr>
        <w:t>, глав</w:t>
      </w:r>
      <w:r w:rsidR="00BE2585">
        <w:rPr>
          <w:rFonts w:ascii="Times New Roman" w:hAnsi="Times New Roman" w:cs="Times New Roman"/>
          <w:sz w:val="28"/>
          <w:szCs w:val="28"/>
        </w:rPr>
        <w:t>ами</w:t>
      </w:r>
      <w:r w:rsidR="00C7572D" w:rsidRPr="00BE2585">
        <w:rPr>
          <w:rFonts w:ascii="Times New Roman" w:hAnsi="Times New Roman" w:cs="Times New Roman"/>
          <w:sz w:val="28"/>
          <w:szCs w:val="28"/>
        </w:rPr>
        <w:t xml:space="preserve"> </w:t>
      </w:r>
      <w:r w:rsidR="00BE2585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 и поселений Белореченского района</w:t>
      </w:r>
      <w:r w:rsidR="00C7572D" w:rsidRPr="00BE2585">
        <w:rPr>
          <w:rFonts w:ascii="Times New Roman" w:hAnsi="Times New Roman" w:cs="Times New Roman"/>
          <w:sz w:val="28"/>
          <w:szCs w:val="28"/>
        </w:rPr>
        <w:t xml:space="preserve"> по реализации рекомендаций Контрольно-счетной палаты, направленных на совершенствование нормативно-правовой базы, принятие мер по устранению и профилактике нарушений. </w:t>
      </w:r>
    </w:p>
    <w:p w14:paraId="0FDB91D0" w14:textId="77777777" w:rsidR="00BE2585" w:rsidRDefault="00BE2585" w:rsidP="00BE258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5759B9F" w14:textId="77777777" w:rsidR="00491942" w:rsidRDefault="00BE2585" w:rsidP="00BE258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7572D" w:rsidRPr="00BE2585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14:paraId="3BE01268" w14:textId="77777777" w:rsidR="00BE2585" w:rsidRDefault="00BE2585" w:rsidP="00BE258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Контрольно- счетной палаты </w:t>
      </w:r>
    </w:p>
    <w:p w14:paraId="1E2EEC23" w14:textId="77777777" w:rsidR="00BE2585" w:rsidRDefault="00BE2585" w:rsidP="00BE258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муниципального образования </w:t>
      </w:r>
    </w:p>
    <w:p w14:paraId="0925B1B7" w14:textId="77777777" w:rsidR="00BE2585" w:rsidRPr="00BE2585" w:rsidRDefault="00BE2585" w:rsidP="00BE258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Белореченский район                                                                Л.Н. Нефедьева</w:t>
      </w:r>
    </w:p>
    <w:sectPr w:rsidR="00BE2585" w:rsidRPr="00BE2585" w:rsidSect="00BA5D2E">
      <w:foot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BB2F5C" w14:textId="77777777" w:rsidR="00EE5CA5" w:rsidRDefault="00EE5CA5" w:rsidP="00B042D7">
      <w:pPr>
        <w:spacing w:after="0" w:line="240" w:lineRule="auto"/>
      </w:pPr>
      <w:r>
        <w:separator/>
      </w:r>
    </w:p>
  </w:endnote>
  <w:endnote w:type="continuationSeparator" w:id="0">
    <w:p w14:paraId="33FEFC32" w14:textId="77777777" w:rsidR="00EE5CA5" w:rsidRDefault="00EE5CA5" w:rsidP="00B042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8267114"/>
      <w:docPartObj>
        <w:docPartGallery w:val="Page Numbers (Bottom of Page)"/>
        <w:docPartUnique/>
      </w:docPartObj>
    </w:sdtPr>
    <w:sdtEndPr/>
    <w:sdtContent>
      <w:p w14:paraId="2434E3FA" w14:textId="77777777" w:rsidR="00BA5D2E" w:rsidRDefault="00BA5D2E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404C">
          <w:rPr>
            <w:noProof/>
          </w:rPr>
          <w:t>2</w:t>
        </w:r>
        <w:r>
          <w:fldChar w:fldCharType="end"/>
        </w:r>
      </w:p>
    </w:sdtContent>
  </w:sdt>
  <w:p w14:paraId="1C1AAE30" w14:textId="77777777" w:rsidR="00BA5D2E" w:rsidRDefault="00BA5D2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9144FB" w14:textId="77777777" w:rsidR="00EE5CA5" w:rsidRDefault="00EE5CA5" w:rsidP="00B042D7">
      <w:pPr>
        <w:spacing w:after="0" w:line="240" w:lineRule="auto"/>
      </w:pPr>
      <w:r>
        <w:separator/>
      </w:r>
    </w:p>
  </w:footnote>
  <w:footnote w:type="continuationSeparator" w:id="0">
    <w:p w14:paraId="388DE5F8" w14:textId="77777777" w:rsidR="00EE5CA5" w:rsidRDefault="00EE5CA5" w:rsidP="00B042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091"/>
    <w:rsid w:val="0008738A"/>
    <w:rsid w:val="000D76A3"/>
    <w:rsid w:val="001501E0"/>
    <w:rsid w:val="001A159F"/>
    <w:rsid w:val="001A3F2B"/>
    <w:rsid w:val="001B05A6"/>
    <w:rsid w:val="001B5E00"/>
    <w:rsid w:val="00221091"/>
    <w:rsid w:val="00245EF1"/>
    <w:rsid w:val="002F15F2"/>
    <w:rsid w:val="00323D25"/>
    <w:rsid w:val="00343599"/>
    <w:rsid w:val="0035346A"/>
    <w:rsid w:val="003671E1"/>
    <w:rsid w:val="003E4268"/>
    <w:rsid w:val="004314E2"/>
    <w:rsid w:val="00433341"/>
    <w:rsid w:val="00437402"/>
    <w:rsid w:val="00491942"/>
    <w:rsid w:val="004B5893"/>
    <w:rsid w:val="004C0512"/>
    <w:rsid w:val="005337C9"/>
    <w:rsid w:val="00602484"/>
    <w:rsid w:val="00624011"/>
    <w:rsid w:val="006A2B68"/>
    <w:rsid w:val="00723D58"/>
    <w:rsid w:val="007441CD"/>
    <w:rsid w:val="007538A6"/>
    <w:rsid w:val="00787524"/>
    <w:rsid w:val="00796B1C"/>
    <w:rsid w:val="008B754F"/>
    <w:rsid w:val="008E4265"/>
    <w:rsid w:val="009C249C"/>
    <w:rsid w:val="009F18DB"/>
    <w:rsid w:val="009F46A3"/>
    <w:rsid w:val="00A31849"/>
    <w:rsid w:val="00A5264E"/>
    <w:rsid w:val="00A95FAC"/>
    <w:rsid w:val="00B042D7"/>
    <w:rsid w:val="00B73844"/>
    <w:rsid w:val="00BA5D2E"/>
    <w:rsid w:val="00BE2585"/>
    <w:rsid w:val="00C04103"/>
    <w:rsid w:val="00C7572D"/>
    <w:rsid w:val="00C91C00"/>
    <w:rsid w:val="00D5404C"/>
    <w:rsid w:val="00D618A2"/>
    <w:rsid w:val="00E07480"/>
    <w:rsid w:val="00E43479"/>
    <w:rsid w:val="00E77693"/>
    <w:rsid w:val="00E963E3"/>
    <w:rsid w:val="00EA517F"/>
    <w:rsid w:val="00EE5CA5"/>
    <w:rsid w:val="00F258A7"/>
    <w:rsid w:val="00F36D19"/>
    <w:rsid w:val="00F7274A"/>
    <w:rsid w:val="00F965AB"/>
    <w:rsid w:val="00FC3F57"/>
    <w:rsid w:val="00FD0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884537"/>
  <w15:chartTrackingRefBased/>
  <w15:docId w15:val="{EC86EF28-1DA1-48BA-862D-A3731535E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9F46A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9F46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919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796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B042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042D7"/>
  </w:style>
  <w:style w:type="paragraph" w:styleId="a8">
    <w:name w:val="footer"/>
    <w:basedOn w:val="a"/>
    <w:link w:val="a9"/>
    <w:uiPriority w:val="99"/>
    <w:unhideWhenUsed/>
    <w:rsid w:val="00B042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042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79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2740</Words>
  <Characters>15619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kcp1</dc:creator>
  <cp:keywords/>
  <dc:description/>
  <cp:lastModifiedBy>Ирина</cp:lastModifiedBy>
  <cp:revision>16</cp:revision>
  <dcterms:created xsi:type="dcterms:W3CDTF">2021-03-23T07:58:00Z</dcterms:created>
  <dcterms:modified xsi:type="dcterms:W3CDTF">2021-03-31T07:19:00Z</dcterms:modified>
</cp:coreProperties>
</file>